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1A" w:rsidRPr="00304B1A" w:rsidRDefault="00304B1A" w:rsidP="00304B1A">
      <w:pPr>
        <w:rPr>
          <w:rFonts w:ascii="Times New Roman" w:hAnsi="Times New Roman" w:cs="Times New Roman"/>
          <w:b/>
        </w:rPr>
      </w:pPr>
      <w:r w:rsidRPr="00304B1A">
        <w:rPr>
          <w:rFonts w:ascii="Times New Roman" w:hAnsi="Times New Roman" w:cs="Times New Roman"/>
          <w:b/>
        </w:rPr>
        <w:br/>
      </w:r>
      <w:hyperlink r:id="rId4" w:history="1">
        <w:r w:rsidRPr="00304B1A">
          <w:rPr>
            <w:rFonts w:ascii="Times New Roman" w:hAnsi="Times New Roman" w:cs="Times New Roman"/>
            <w:b/>
            <w:lang w:val="en-GB"/>
          </w:rPr>
          <w:t>Book of the Dead</w:t>
        </w:r>
      </w:hyperlink>
      <w:r w:rsidRPr="00304B1A">
        <w:rPr>
          <w:rFonts w:ascii="Times New Roman" w:hAnsi="Times New Roman" w:cs="Times New Roman"/>
          <w:b/>
        </w:rPr>
        <w:t> </w:t>
      </w:r>
      <w:r>
        <w:rPr>
          <w:rFonts w:ascii="Times New Roman" w:hAnsi="Times New Roman" w:cs="Times New Roman"/>
          <w:b/>
          <w:lang w:val="en-GB"/>
        </w:rPr>
        <w:t>Spell 125: Weighing of the Heart of the Dead</w:t>
      </w:r>
    </w:p>
    <w:p w:rsidR="00304B1A" w:rsidRPr="00304B1A" w:rsidRDefault="00304B1A" w:rsidP="00304B1A">
      <w:pPr>
        <w:rPr>
          <w:rFonts w:ascii="Times New Roman" w:hAnsi="Times New Roman" w:cs="Times New Roman"/>
          <w:sz w:val="24"/>
        </w:rPr>
      </w:pPr>
      <w:r w:rsidRPr="00304B1A">
        <w:rPr>
          <w:rFonts w:ascii="Times New Roman" w:hAnsi="Times New Roman" w:cs="Times New Roman"/>
          <w:sz w:val="24"/>
          <w:lang w:val="en-GB"/>
        </w:rPr>
        <w:t>Chapter 125 is famous in modern studies of ancient Egypt for its tabulated denials of wrongd</w:t>
      </w:r>
      <w:r>
        <w:rPr>
          <w:rFonts w:ascii="Times New Roman" w:hAnsi="Times New Roman" w:cs="Times New Roman"/>
          <w:sz w:val="24"/>
          <w:lang w:val="en-GB"/>
        </w:rPr>
        <w:t>oing (the 'Negative Confession'</w:t>
      </w:r>
      <w:r w:rsidRPr="00304B1A">
        <w:rPr>
          <w:rFonts w:ascii="Times New Roman" w:hAnsi="Times New Roman" w:cs="Times New Roman"/>
          <w:sz w:val="24"/>
          <w:lang w:val="en-GB"/>
        </w:rPr>
        <w:t xml:space="preserve">), and for the illustration that generally accompanies the composition, depicting the weighing of the heart of the dead individual in the presence of the god Osiris, ruler of the dead. Most manuscripts include an address to Osiris, in which the deceased declares innocence of a series of sins, on arrival at the broad court of the Two Goddesses of What is Right. </w:t>
      </w:r>
    </w:p>
    <w:p w:rsidR="00304B1A" w:rsidRPr="00304B1A" w:rsidRDefault="00304B1A" w:rsidP="00304B1A">
      <w:pPr>
        <w:rPr>
          <w:rFonts w:ascii="Times New Roman" w:hAnsi="Times New Roman" w:cs="Times New Roman"/>
          <w:sz w:val="24"/>
        </w:rPr>
      </w:pPr>
      <w:r w:rsidRPr="00304B1A">
        <w:rPr>
          <w:rFonts w:ascii="Times New Roman" w:hAnsi="Times New Roman" w:cs="Times New Roman"/>
          <w:sz w:val="24"/>
          <w:lang w:val="en-GB"/>
        </w:rPr>
        <w:t>There are no written sources earlier than the New Kingdom. Later temple oaths are modelled on the same lines, and</w:t>
      </w:r>
      <w:r>
        <w:rPr>
          <w:rFonts w:ascii="Times New Roman" w:hAnsi="Times New Roman" w:cs="Times New Roman"/>
          <w:sz w:val="24"/>
          <w:lang w:val="en-GB"/>
        </w:rPr>
        <w:t xml:space="preserve"> </w:t>
      </w:r>
      <w:r w:rsidRPr="00304B1A">
        <w:rPr>
          <w:rFonts w:ascii="Times New Roman" w:hAnsi="Times New Roman" w:cs="Times New Roman"/>
          <w:sz w:val="24"/>
          <w:lang w:val="en-GB"/>
        </w:rPr>
        <w:t>it is possible that the denial of sins in this manner derives from a ritual of taking an oath of purity before entering temple service.</w:t>
      </w:r>
      <w:bookmarkStart w:id="0" w:name="_GoBack"/>
      <w:bookmarkEnd w:id="0"/>
    </w:p>
    <w:p w:rsidR="00304B1A" w:rsidRPr="00304B1A" w:rsidRDefault="00304B1A" w:rsidP="00304B1A">
      <w:pPr>
        <w:rPr>
          <w:rFonts w:ascii="Times New Roman" w:hAnsi="Times New Roman" w:cs="Times New Roman"/>
          <w:sz w:val="24"/>
        </w:rPr>
      </w:pPr>
      <w:r w:rsidRPr="00304B1A">
        <w:rPr>
          <w:rFonts w:ascii="Times New Roman" w:hAnsi="Times New Roman" w:cs="Times New Roman"/>
          <w:sz w:val="24"/>
        </w:rPr>
        <w:t xml:space="preserve">The version below comes from the Book of the Dead of Nu, on a papyrus now </w:t>
      </w:r>
      <w:r>
        <w:rPr>
          <w:rFonts w:ascii="Times New Roman" w:hAnsi="Times New Roman" w:cs="Times New Roman"/>
          <w:sz w:val="24"/>
        </w:rPr>
        <w:t>preserved in the British Museum. T</w:t>
      </w:r>
      <w:r w:rsidRPr="00304B1A">
        <w:rPr>
          <w:rFonts w:ascii="Times New Roman" w:hAnsi="Times New Roman" w:cs="Times New Roman"/>
          <w:sz w:val="24"/>
        </w:rPr>
        <w:t>he letter N alone stands for the name of the individual, written out in full in the original manuscripts.</w:t>
      </w:r>
    </w:p>
    <w:p w:rsidR="00304B1A" w:rsidRDefault="00304B1A" w:rsidP="00304B1A">
      <w:pPr>
        <w:rPr>
          <w:rFonts w:ascii="Times New Roman" w:hAnsi="Times New Roman" w:cs="Times New Roman"/>
          <w:lang w:val="en-GB"/>
        </w:rPr>
      </w:pPr>
      <w:r>
        <w:rPr>
          <w:noProof/>
        </w:rPr>
        <w:drawing>
          <wp:inline distT="0" distB="0" distL="0" distR="0" wp14:anchorId="49BDC4C5" wp14:editId="2000CB9F">
            <wp:extent cx="6085755" cy="3119490"/>
            <wp:effectExtent l="0" t="0" r="0" b="5080"/>
            <wp:docPr id="1" name="Picture 1" descr="ancient Egyptian Book of the Dead -- weighing of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cient Egyptian Book of the Dead -- weighing of the 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2865" cy="3143638"/>
                    </a:xfrm>
                    <a:prstGeom prst="rect">
                      <a:avLst/>
                    </a:prstGeom>
                    <a:noFill/>
                    <a:ln>
                      <a:noFill/>
                    </a:ln>
                  </pic:spPr>
                </pic:pic>
              </a:graphicData>
            </a:graphic>
          </wp:inline>
        </w:drawing>
      </w:r>
    </w:p>
    <w:p w:rsidR="00304B1A" w:rsidRDefault="00304B1A" w:rsidP="00304B1A">
      <w:pPr>
        <w:rPr>
          <w:rFonts w:ascii="Times New Roman" w:hAnsi="Times New Roman" w:cs="Times New Roman"/>
          <w:lang w:val="en-GB"/>
        </w:rPr>
      </w:pPr>
    </w:p>
    <w:p w:rsidR="00F3129F" w:rsidRPr="00304B1A" w:rsidRDefault="00304B1A" w:rsidP="00304B1A">
      <w:pPr>
        <w:spacing w:line="276" w:lineRule="auto"/>
        <w:rPr>
          <w:rFonts w:ascii="Times New Roman" w:hAnsi="Times New Roman" w:cs="Times New Roman"/>
          <w:sz w:val="24"/>
        </w:rPr>
      </w:pPr>
      <w:r w:rsidRPr="00304B1A">
        <w:rPr>
          <w:rFonts w:ascii="Times New Roman" w:hAnsi="Times New Roman" w:cs="Times New Roman"/>
          <w:sz w:val="24"/>
          <w:lang w:val="en-GB"/>
        </w:rPr>
        <w:t>Address at arrival at the broad hall of the Tw</w:t>
      </w:r>
      <w:r>
        <w:rPr>
          <w:rFonts w:ascii="Times New Roman" w:hAnsi="Times New Roman" w:cs="Times New Roman"/>
          <w:sz w:val="24"/>
          <w:lang w:val="en-GB"/>
        </w:rPr>
        <w:t xml:space="preserve">o Goddesses of What is Right, </w:t>
      </w:r>
      <w:r w:rsidRPr="00304B1A">
        <w:rPr>
          <w:rFonts w:ascii="Times New Roman" w:hAnsi="Times New Roman" w:cs="Times New Roman"/>
          <w:sz w:val="24"/>
          <w:lang w:val="en-GB"/>
        </w:rPr>
        <w:t>shielding N from all forbidden things that he has done, and seeing the faces of the gods.</w:t>
      </w:r>
      <w:r w:rsidRPr="00304B1A">
        <w:rPr>
          <w:rFonts w:ascii="Times New Roman" w:hAnsi="Times New Roman" w:cs="Times New Roman"/>
          <w:sz w:val="24"/>
          <w:lang w:val="en-GB"/>
        </w:rPr>
        <w:br/>
        <w:t>Words spoken by N</w:t>
      </w:r>
      <w:proofErr w:type="gramStart"/>
      <w:r w:rsidRPr="00304B1A">
        <w:rPr>
          <w:rFonts w:ascii="Times New Roman" w:hAnsi="Times New Roman" w:cs="Times New Roman"/>
          <w:sz w:val="24"/>
          <w:lang w:val="en-GB"/>
        </w:rPr>
        <w:t>:</w:t>
      </w:r>
      <w:proofErr w:type="gramEnd"/>
      <w:r w:rsidRPr="00304B1A">
        <w:rPr>
          <w:rFonts w:ascii="Times New Roman" w:hAnsi="Times New Roman" w:cs="Times New Roman"/>
          <w:sz w:val="24"/>
          <w:lang w:val="en-GB"/>
        </w:rPr>
        <w:br/>
        <w:t>Hail great god, lord of the place of the Two Goddesses of What is Right.</w:t>
      </w:r>
      <w:r w:rsidRPr="00304B1A">
        <w:rPr>
          <w:rFonts w:ascii="Times New Roman" w:hAnsi="Times New Roman" w:cs="Times New Roman"/>
          <w:sz w:val="24"/>
          <w:lang w:val="en-GB"/>
        </w:rPr>
        <w:br/>
        <w:t>I have come before you so that you may bring me to see your perfection.</w:t>
      </w:r>
      <w:r w:rsidRPr="00304B1A">
        <w:rPr>
          <w:rFonts w:ascii="Times New Roman" w:hAnsi="Times New Roman" w:cs="Times New Roman"/>
          <w:sz w:val="24"/>
          <w:lang w:val="en-GB"/>
        </w:rPr>
        <w:br/>
        <w:t>I know you, I know your name,</w:t>
      </w:r>
      <w:r w:rsidRPr="00304B1A">
        <w:rPr>
          <w:rFonts w:ascii="Times New Roman" w:hAnsi="Times New Roman" w:cs="Times New Roman"/>
          <w:sz w:val="24"/>
          <w:lang w:val="en-GB"/>
        </w:rPr>
        <w:br/>
        <w:t>I know the name of these 42 gods who are with you in this broad court of the Two Goddesses of What is Right,</w:t>
      </w:r>
      <w:r>
        <w:rPr>
          <w:rFonts w:ascii="Times New Roman" w:hAnsi="Times New Roman" w:cs="Times New Roman"/>
          <w:sz w:val="24"/>
          <w:lang w:val="en-GB"/>
        </w:rPr>
        <w:t xml:space="preserve"> </w:t>
      </w:r>
      <w:r w:rsidRPr="00304B1A">
        <w:rPr>
          <w:rFonts w:ascii="Times New Roman" w:hAnsi="Times New Roman" w:cs="Times New Roman"/>
          <w:sz w:val="24"/>
          <w:lang w:val="en-GB"/>
        </w:rPr>
        <w:t>who live on the henchmen of evil, and eat of their blood</w:t>
      </w:r>
      <w:r>
        <w:rPr>
          <w:rFonts w:ascii="Times New Roman" w:hAnsi="Times New Roman" w:cs="Times New Roman"/>
          <w:sz w:val="24"/>
          <w:lang w:val="en-GB"/>
        </w:rPr>
        <w:t xml:space="preserve"> </w:t>
      </w:r>
      <w:r w:rsidRPr="00304B1A">
        <w:rPr>
          <w:rFonts w:ascii="Times New Roman" w:hAnsi="Times New Roman" w:cs="Times New Roman"/>
          <w:sz w:val="24"/>
          <w:lang w:val="en-GB"/>
        </w:rPr>
        <w:t xml:space="preserve">on that day of calculating </w:t>
      </w:r>
      <w:r w:rsidRPr="00304B1A">
        <w:rPr>
          <w:rFonts w:ascii="Times New Roman" w:hAnsi="Times New Roman" w:cs="Times New Roman"/>
          <w:sz w:val="24"/>
          <w:lang w:val="en-GB"/>
        </w:rPr>
        <w:lastRenderedPageBreak/>
        <w:t xml:space="preserve">characters in the presence of </w:t>
      </w:r>
      <w:proofErr w:type="spellStart"/>
      <w:r w:rsidRPr="00304B1A">
        <w:rPr>
          <w:rFonts w:ascii="Times New Roman" w:hAnsi="Times New Roman" w:cs="Times New Roman"/>
          <w:sz w:val="24"/>
          <w:lang w:val="en-GB"/>
        </w:rPr>
        <w:t>Wennefer</w:t>
      </w:r>
      <w:proofErr w:type="spellEnd"/>
      <w:r w:rsidRPr="00304B1A">
        <w:rPr>
          <w:rFonts w:ascii="Times New Roman" w:hAnsi="Times New Roman" w:cs="Times New Roman"/>
          <w:sz w:val="24"/>
          <w:lang w:val="en-GB"/>
        </w:rPr>
        <w:t>.</w:t>
      </w:r>
      <w:r w:rsidRPr="00304B1A">
        <w:rPr>
          <w:rFonts w:ascii="Times New Roman" w:hAnsi="Times New Roman" w:cs="Times New Roman"/>
          <w:sz w:val="24"/>
          <w:lang w:val="en-GB"/>
        </w:rPr>
        <w:br/>
        <w:t>See, your name is He of the two Daughters, he of the two Chants, lord of the Two Goddesses of What is Right</w:t>
      </w:r>
      <w:proofErr w:type="gramStart"/>
      <w:r w:rsidRPr="00304B1A">
        <w:rPr>
          <w:rFonts w:ascii="Times New Roman" w:hAnsi="Times New Roman" w:cs="Times New Roman"/>
          <w:sz w:val="24"/>
          <w:lang w:val="en-GB"/>
        </w:rPr>
        <w:t>,</w:t>
      </w:r>
      <w:proofErr w:type="gramEnd"/>
      <w:r w:rsidRPr="00304B1A">
        <w:rPr>
          <w:rFonts w:ascii="Times New Roman" w:hAnsi="Times New Roman" w:cs="Times New Roman"/>
          <w:sz w:val="24"/>
          <w:lang w:val="en-GB"/>
        </w:rPr>
        <w:br/>
        <w:t>See, I am come before you, I have brought What is Right to you, I have removed What is Wrong for you. </w:t>
      </w:r>
      <w:r w:rsidRPr="00304B1A">
        <w:rPr>
          <w:rFonts w:ascii="Times New Roman" w:hAnsi="Times New Roman" w:cs="Times New Roman"/>
          <w:sz w:val="24"/>
          <w:lang w:val="en-GB"/>
        </w:rPr>
        <w:br/>
        <w:t>I have not impoverished the divine herd (people); I have committed no crime in place of What is Right; </w:t>
      </w:r>
      <w:r w:rsidRPr="00304B1A">
        <w:rPr>
          <w:rFonts w:ascii="Times New Roman" w:hAnsi="Times New Roman" w:cs="Times New Roman"/>
          <w:sz w:val="24"/>
          <w:lang w:val="en-GB"/>
        </w:rPr>
        <w:br/>
        <w:t>I have not known (explored) nothingness; I have not done any evil</w:t>
      </w:r>
      <w:r w:rsidRPr="00304B1A">
        <w:rPr>
          <w:rFonts w:ascii="Times New Roman" w:hAnsi="Times New Roman" w:cs="Times New Roman"/>
          <w:sz w:val="24"/>
          <w:lang w:val="en-GB"/>
        </w:rPr>
        <w:br/>
        <w:t>I have not made a daily start in labours over what I did (previously); </w:t>
      </w:r>
      <w:r w:rsidRPr="00304B1A">
        <w:rPr>
          <w:rFonts w:ascii="Times New Roman" w:hAnsi="Times New Roman" w:cs="Times New Roman"/>
          <w:sz w:val="24"/>
          <w:lang w:val="en-GB"/>
        </w:rPr>
        <w:br/>
        <w:t>My name has not reached the office of director of servants;</w:t>
      </w:r>
      <w:r w:rsidRPr="00304B1A">
        <w:rPr>
          <w:rFonts w:ascii="Times New Roman" w:hAnsi="Times New Roman" w:cs="Times New Roman"/>
          <w:sz w:val="24"/>
          <w:lang w:val="en-GB"/>
        </w:rPr>
        <w:br/>
        <w:t>I have not orphaned the orphan of his goods;</w:t>
      </w:r>
      <w:r w:rsidRPr="00304B1A">
        <w:rPr>
          <w:rFonts w:ascii="Times New Roman" w:hAnsi="Times New Roman" w:cs="Times New Roman"/>
          <w:sz w:val="24"/>
          <w:lang w:val="en-GB"/>
        </w:rPr>
        <w:br/>
        <w:t>I have not done the abomination of the gods;</w:t>
      </w:r>
      <w:r w:rsidRPr="00304B1A">
        <w:rPr>
          <w:rFonts w:ascii="Times New Roman" w:hAnsi="Times New Roman" w:cs="Times New Roman"/>
          <w:sz w:val="24"/>
          <w:lang w:val="en-GB"/>
        </w:rPr>
        <w:br/>
        <w:t>I have not slighted a servant to his master;</w:t>
      </w:r>
      <w:r w:rsidRPr="00304B1A">
        <w:rPr>
          <w:rFonts w:ascii="Times New Roman" w:hAnsi="Times New Roman" w:cs="Times New Roman"/>
          <w:sz w:val="24"/>
          <w:lang w:val="en-GB"/>
        </w:rPr>
        <w:br/>
        <w:t>I have not caused affliction; I have not caused hunger; I have not caused grief; I have not killed;</w:t>
      </w:r>
      <w:r w:rsidRPr="00304B1A">
        <w:rPr>
          <w:rFonts w:ascii="Times New Roman" w:hAnsi="Times New Roman" w:cs="Times New Roman"/>
          <w:sz w:val="24"/>
          <w:lang w:val="en-GB"/>
        </w:rPr>
        <w:br/>
        <w:t>I have not harmed the offering-cattle; I have not caused pain for anyone;</w:t>
      </w:r>
      <w:r w:rsidRPr="00304B1A">
        <w:rPr>
          <w:rFonts w:ascii="Times New Roman" w:hAnsi="Times New Roman" w:cs="Times New Roman"/>
          <w:sz w:val="24"/>
          <w:lang w:val="en-GB"/>
        </w:rPr>
        <w:br/>
        <w:t>I have not reduced the offerings in the temples;</w:t>
      </w:r>
      <w:r w:rsidRPr="00304B1A">
        <w:rPr>
          <w:rFonts w:ascii="Times New Roman" w:hAnsi="Times New Roman" w:cs="Times New Roman"/>
          <w:sz w:val="24"/>
          <w:lang w:val="en-GB"/>
        </w:rPr>
        <w:br/>
        <w:t>I have not harmed the offering-loaves of the gods;</w:t>
      </w:r>
      <w:r w:rsidRPr="00304B1A">
        <w:rPr>
          <w:rFonts w:ascii="Times New Roman" w:hAnsi="Times New Roman" w:cs="Times New Roman"/>
          <w:sz w:val="24"/>
          <w:lang w:val="en-GB"/>
        </w:rPr>
        <w:br/>
        <w:t>I have not taken the festi</w:t>
      </w:r>
      <w:r>
        <w:rPr>
          <w:rFonts w:ascii="Times New Roman" w:hAnsi="Times New Roman" w:cs="Times New Roman"/>
          <w:sz w:val="24"/>
          <w:lang w:val="en-GB"/>
        </w:rPr>
        <w:t>val-loaves of the blessed dead;</w:t>
      </w:r>
      <w:r w:rsidRPr="00304B1A">
        <w:rPr>
          <w:rFonts w:ascii="Times New Roman" w:hAnsi="Times New Roman" w:cs="Times New Roman"/>
          <w:sz w:val="24"/>
          <w:lang w:val="en-GB"/>
        </w:rPr>
        <w:br/>
        <w:t>I have not reduced the measuring-vessel, I have not reduced the measuring cord;</w:t>
      </w:r>
      <w:r w:rsidRPr="00304B1A">
        <w:rPr>
          <w:rFonts w:ascii="Times New Roman" w:hAnsi="Times New Roman" w:cs="Times New Roman"/>
          <w:sz w:val="24"/>
          <w:lang w:val="en-GB"/>
        </w:rPr>
        <w:br/>
        <w:t>I have not encroached on the fields; I have not added to the pan of the scales;</w:t>
      </w:r>
      <w:r w:rsidRPr="00304B1A">
        <w:rPr>
          <w:rFonts w:ascii="Times New Roman" w:hAnsi="Times New Roman" w:cs="Times New Roman"/>
          <w:sz w:val="24"/>
          <w:lang w:val="en-GB"/>
        </w:rPr>
        <w:br/>
        <w:t>I have not tampered with the plumb bob of the scales;</w:t>
      </w:r>
      <w:r w:rsidRPr="00304B1A">
        <w:rPr>
          <w:rFonts w:ascii="Times New Roman" w:hAnsi="Times New Roman" w:cs="Times New Roman"/>
          <w:sz w:val="24"/>
          <w:lang w:val="en-GB"/>
        </w:rPr>
        <w:br/>
        <w:t>I have not taken milk from the mouths of babes;</w:t>
      </w:r>
      <w:r w:rsidRPr="00304B1A">
        <w:rPr>
          <w:rFonts w:ascii="Times New Roman" w:hAnsi="Times New Roman" w:cs="Times New Roman"/>
          <w:sz w:val="24"/>
          <w:lang w:val="en-GB"/>
        </w:rPr>
        <w:br/>
        <w:t>I have not concealed herds from their pastures;</w:t>
      </w:r>
      <w:r w:rsidRPr="00304B1A">
        <w:rPr>
          <w:rFonts w:ascii="Times New Roman" w:hAnsi="Times New Roman" w:cs="Times New Roman"/>
          <w:sz w:val="24"/>
          <w:lang w:val="en-GB"/>
        </w:rPr>
        <w:br/>
        <w:t>I have not s</w:t>
      </w:r>
      <w:r>
        <w:rPr>
          <w:rFonts w:ascii="Times New Roman" w:hAnsi="Times New Roman" w:cs="Times New Roman"/>
          <w:sz w:val="24"/>
          <w:lang w:val="en-GB"/>
        </w:rPr>
        <w:t xml:space="preserve">nared birds in the thickets </w:t>
      </w:r>
      <w:r w:rsidRPr="00304B1A">
        <w:rPr>
          <w:rFonts w:ascii="Times New Roman" w:hAnsi="Times New Roman" w:cs="Times New Roman"/>
          <w:sz w:val="24"/>
          <w:lang w:val="en-GB"/>
        </w:rPr>
        <w:t>of the gods;</w:t>
      </w:r>
      <w:r w:rsidRPr="00304B1A">
        <w:rPr>
          <w:rFonts w:ascii="Times New Roman" w:hAnsi="Times New Roman" w:cs="Times New Roman"/>
          <w:sz w:val="24"/>
          <w:lang w:val="en-GB"/>
        </w:rPr>
        <w:br/>
        <w:t>I have not caught fish in their pools;</w:t>
      </w:r>
      <w:r w:rsidRPr="00304B1A">
        <w:rPr>
          <w:rFonts w:ascii="Times New Roman" w:hAnsi="Times New Roman" w:cs="Times New Roman"/>
          <w:sz w:val="24"/>
          <w:lang w:val="en-GB"/>
        </w:rPr>
        <w:br/>
        <w:t>I have not held back water in its time;</w:t>
      </w:r>
      <w:r w:rsidRPr="00304B1A">
        <w:rPr>
          <w:rFonts w:ascii="Times New Roman" w:hAnsi="Times New Roman" w:cs="Times New Roman"/>
          <w:sz w:val="24"/>
          <w:lang w:val="en-GB"/>
        </w:rPr>
        <w:br/>
        <w:t>I have not dammed a dam at rapid waters;</w:t>
      </w:r>
      <w:r w:rsidRPr="00304B1A">
        <w:rPr>
          <w:rFonts w:ascii="Times New Roman" w:hAnsi="Times New Roman" w:cs="Times New Roman"/>
          <w:sz w:val="24"/>
          <w:lang w:val="en-GB"/>
        </w:rPr>
        <w:br/>
        <w:t>I have not put out the fire in its moment;</w:t>
      </w:r>
      <w:r w:rsidRPr="00304B1A">
        <w:rPr>
          <w:rFonts w:ascii="Times New Roman" w:hAnsi="Times New Roman" w:cs="Times New Roman"/>
          <w:sz w:val="24"/>
          <w:lang w:val="en-GB"/>
        </w:rPr>
        <w:br/>
        <w:t>I have not transgressed the days concerning meat offerings;</w:t>
      </w:r>
      <w:r w:rsidRPr="00304B1A">
        <w:rPr>
          <w:rFonts w:ascii="Times New Roman" w:hAnsi="Times New Roman" w:cs="Times New Roman"/>
          <w:sz w:val="24"/>
          <w:lang w:val="en-GB"/>
        </w:rPr>
        <w:br/>
        <w:t>I have not turned back cattle from the property of a god;</w:t>
      </w:r>
      <w:r w:rsidRPr="00304B1A">
        <w:rPr>
          <w:rFonts w:ascii="Times New Roman" w:hAnsi="Times New Roman" w:cs="Times New Roman"/>
          <w:sz w:val="24"/>
          <w:lang w:val="en-GB"/>
        </w:rPr>
        <w:br/>
        <w:t>I have not blocked a god in his processions;</w:t>
      </w:r>
      <w:r w:rsidRPr="00304B1A">
        <w:rPr>
          <w:rFonts w:ascii="Times New Roman" w:hAnsi="Times New Roman" w:cs="Times New Roman"/>
          <w:sz w:val="24"/>
          <w:lang w:val="en-GB"/>
        </w:rPr>
        <w:br/>
        <w:t>I am pure (four times),</w:t>
      </w:r>
      <w:r w:rsidRPr="00304B1A">
        <w:rPr>
          <w:rFonts w:ascii="Times New Roman" w:hAnsi="Times New Roman" w:cs="Times New Roman"/>
          <w:sz w:val="24"/>
          <w:lang w:val="en-GB"/>
        </w:rPr>
        <w:br/>
        <w:t xml:space="preserve">my purity is the purity of that great phoenix which is in </w:t>
      </w:r>
      <w:proofErr w:type="spellStart"/>
      <w:r w:rsidRPr="00304B1A">
        <w:rPr>
          <w:rFonts w:ascii="Times New Roman" w:hAnsi="Times New Roman" w:cs="Times New Roman"/>
          <w:sz w:val="24"/>
          <w:lang w:val="en-GB"/>
        </w:rPr>
        <w:t>Henenesut</w:t>
      </w:r>
      <w:proofErr w:type="spellEnd"/>
      <w:r w:rsidRPr="00304B1A">
        <w:rPr>
          <w:rFonts w:ascii="Times New Roman" w:hAnsi="Times New Roman" w:cs="Times New Roman"/>
          <w:sz w:val="24"/>
          <w:lang w:val="en-GB"/>
        </w:rPr>
        <w:t>,</w:t>
      </w:r>
      <w:r w:rsidRPr="00304B1A">
        <w:rPr>
          <w:rFonts w:ascii="Times New Roman" w:hAnsi="Times New Roman" w:cs="Times New Roman"/>
          <w:sz w:val="24"/>
          <w:lang w:val="en-GB"/>
        </w:rPr>
        <w:br/>
        <w:t>because I am indeed that nose of the lord of breath,</w:t>
      </w:r>
      <w:r w:rsidRPr="00304B1A">
        <w:rPr>
          <w:rFonts w:ascii="Times New Roman" w:hAnsi="Times New Roman" w:cs="Times New Roman"/>
          <w:sz w:val="24"/>
          <w:lang w:val="en-GB"/>
        </w:rPr>
        <w:br/>
        <w:t xml:space="preserve">who enables all the populace to live, on that day of filling the Sound Eye in </w:t>
      </w:r>
      <w:proofErr w:type="spellStart"/>
      <w:r w:rsidRPr="00304B1A">
        <w:rPr>
          <w:rFonts w:ascii="Times New Roman" w:hAnsi="Times New Roman" w:cs="Times New Roman"/>
          <w:sz w:val="24"/>
          <w:lang w:val="en-GB"/>
        </w:rPr>
        <w:t>Iunu</w:t>
      </w:r>
      <w:proofErr w:type="spellEnd"/>
      <w:r w:rsidRPr="00304B1A">
        <w:rPr>
          <w:rFonts w:ascii="Times New Roman" w:hAnsi="Times New Roman" w:cs="Times New Roman"/>
          <w:sz w:val="24"/>
          <w:lang w:val="en-GB"/>
        </w:rPr>
        <w:t>, on month 2 of winter, last day.</w:t>
      </w:r>
      <w:r w:rsidRPr="00304B1A">
        <w:rPr>
          <w:rFonts w:ascii="Times New Roman" w:hAnsi="Times New Roman" w:cs="Times New Roman"/>
          <w:sz w:val="24"/>
          <w:lang w:val="en-GB"/>
        </w:rPr>
        <w:br/>
        <w:t xml:space="preserve">I am the one who sees the filling of the Sound Eye in </w:t>
      </w:r>
      <w:proofErr w:type="spellStart"/>
      <w:r w:rsidRPr="00304B1A">
        <w:rPr>
          <w:rFonts w:ascii="Times New Roman" w:hAnsi="Times New Roman" w:cs="Times New Roman"/>
          <w:sz w:val="24"/>
          <w:lang w:val="en-GB"/>
        </w:rPr>
        <w:t>Iunu</w:t>
      </w:r>
      <w:proofErr w:type="spellEnd"/>
      <w:r w:rsidRPr="00304B1A">
        <w:rPr>
          <w:rFonts w:ascii="Times New Roman" w:hAnsi="Times New Roman" w:cs="Times New Roman"/>
          <w:sz w:val="24"/>
          <w:lang w:val="en-GB"/>
        </w:rPr>
        <w:t>.</w:t>
      </w:r>
      <w:r w:rsidRPr="00304B1A">
        <w:rPr>
          <w:rFonts w:ascii="Times New Roman" w:hAnsi="Times New Roman" w:cs="Times New Roman"/>
          <w:sz w:val="24"/>
          <w:lang w:val="en-GB"/>
        </w:rPr>
        <w:br/>
        <w:t>Nothing evil can befall me in this land, in this broad hall of the Two Goddesses of What is Right</w:t>
      </w:r>
      <w:proofErr w:type="gramStart"/>
      <w:r w:rsidRPr="00304B1A">
        <w:rPr>
          <w:rFonts w:ascii="Times New Roman" w:hAnsi="Times New Roman" w:cs="Times New Roman"/>
          <w:sz w:val="24"/>
          <w:lang w:val="en-GB"/>
        </w:rPr>
        <w:t>,</w:t>
      </w:r>
      <w:proofErr w:type="gramEnd"/>
      <w:r w:rsidRPr="00304B1A">
        <w:rPr>
          <w:rFonts w:ascii="Times New Roman" w:hAnsi="Times New Roman" w:cs="Times New Roman"/>
          <w:sz w:val="24"/>
          <w:lang w:val="en-GB"/>
        </w:rPr>
        <w:br/>
        <w:t>because I know the names of the gods who dwell in it.</w:t>
      </w:r>
    </w:p>
    <w:p w:rsidR="00304B1A" w:rsidRPr="00304B1A" w:rsidRDefault="00304B1A">
      <w:pPr>
        <w:spacing w:line="276" w:lineRule="auto"/>
        <w:rPr>
          <w:rFonts w:ascii="Times New Roman" w:hAnsi="Times New Roman" w:cs="Times New Roman"/>
          <w:sz w:val="24"/>
        </w:rPr>
      </w:pPr>
    </w:p>
    <w:sectPr w:rsidR="00304B1A" w:rsidRPr="0030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1A"/>
    <w:rsid w:val="00304B1A"/>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5CBEE-2FAF-4100-9FE6-FE741E5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B1A"/>
    <w:rPr>
      <w:color w:val="0000FF"/>
      <w:u w:val="single"/>
    </w:rPr>
  </w:style>
  <w:style w:type="character" w:customStyle="1" w:styleId="apple-converted-space">
    <w:name w:val="apple-converted-space"/>
    <w:basedOn w:val="DefaultParagraphFont"/>
    <w:rsid w:val="0030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cl.ac.uk/museums-static/digitalegypt/literature/religious/bdfro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3280</Characters>
  <Application>Microsoft Office Word</Application>
  <DocSecurity>0</DocSecurity>
  <Lines>27</Lines>
  <Paragraphs>7</Paragraphs>
  <ScaleCrop>false</ScaleCrop>
  <Company>Cobb County School District</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2015-08-08T22:01:00Z</dcterms:created>
  <dcterms:modified xsi:type="dcterms:W3CDTF">2015-08-08T22:11:00Z</dcterms:modified>
</cp:coreProperties>
</file>