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6A" w:rsidRPr="0097286A" w:rsidRDefault="0097286A" w:rsidP="0097286A">
      <w:pPr>
        <w:spacing w:before="300" w:after="225" w:line="288" w:lineRule="atLeast"/>
        <w:outlineLvl w:val="1"/>
        <w:rPr>
          <w:rFonts w:ascii="Arial" w:eastAsia="Times New Roman" w:hAnsi="Arial" w:cs="Arial"/>
          <w:b/>
          <w:bCs/>
          <w:color w:val="000099"/>
          <w:sz w:val="26"/>
          <w:szCs w:val="26"/>
        </w:rPr>
      </w:pPr>
      <w:proofErr w:type="gramStart"/>
      <w:r w:rsidRPr="0097286A">
        <w:rPr>
          <w:rFonts w:ascii="Arial" w:eastAsia="Times New Roman" w:hAnsi="Arial" w:cs="Arial"/>
          <w:b/>
          <w:bCs/>
          <w:i/>
          <w:iCs/>
          <w:color w:val="000099"/>
          <w:sz w:val="26"/>
          <w:szCs w:val="26"/>
        </w:rPr>
        <w:t>from</w:t>
      </w:r>
      <w:proofErr w:type="gramEnd"/>
      <w:r w:rsidRPr="0097286A">
        <w:rPr>
          <w:rFonts w:ascii="Arial" w:eastAsia="Times New Roman" w:hAnsi="Arial" w:cs="Arial"/>
          <w:b/>
          <w:bCs/>
          <w:color w:val="000099"/>
          <w:sz w:val="26"/>
          <w:szCs w:val="26"/>
        </w:rPr>
        <w:t> The Analects</w:t>
      </w:r>
    </w:p>
    <w:p w:rsidR="0097286A" w:rsidRPr="0097286A" w:rsidRDefault="0097286A" w:rsidP="0097286A">
      <w:pPr>
        <w:rPr>
          <w:rFonts w:ascii="Times New Roman" w:eastAsia="Times New Roman" w:hAnsi="Times New Roman" w:cs="Times New Roman"/>
          <w:sz w:val="24"/>
          <w:szCs w:val="24"/>
        </w:rPr>
      </w:pPr>
      <w:r w:rsidRPr="0097286A">
        <w:rPr>
          <w:rFonts w:ascii="Arial" w:eastAsia="Times New Roman" w:hAnsi="Arial" w:cs="Arial"/>
          <w:b/>
          <w:bCs/>
          <w:smallCaps/>
          <w:color w:val="000000"/>
          <w:sz w:val="24"/>
          <w:szCs w:val="24"/>
        </w:rPr>
        <w:t xml:space="preserve">Translated by Arthur </w:t>
      </w:r>
      <w:proofErr w:type="spellStart"/>
      <w:r w:rsidRPr="0097286A">
        <w:rPr>
          <w:rFonts w:ascii="Arial" w:eastAsia="Times New Roman" w:hAnsi="Arial" w:cs="Arial"/>
          <w:b/>
          <w:bCs/>
          <w:smallCaps/>
          <w:color w:val="000000"/>
          <w:sz w:val="24"/>
          <w:szCs w:val="24"/>
        </w:rPr>
        <w:t>Waley</w:t>
      </w:r>
      <w:proofErr w:type="spellEnd"/>
      <w:r w:rsidRPr="0097286A">
        <w:rPr>
          <w:rFonts w:ascii="Arial" w:eastAsia="Times New Roman" w:hAnsi="Arial" w:cs="Arial"/>
          <w:color w:val="000000"/>
          <w:sz w:val="24"/>
          <w:szCs w:val="24"/>
        </w:rPr>
        <w:t> </w:t>
      </w:r>
      <w:bookmarkStart w:id="0" w:name="GRWM_U3_CONF.LIBRARY13"/>
      <w:bookmarkEnd w:id="0"/>
      <w:r w:rsidRPr="0097286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 name="Rectangle 3" descr="https://www.pearsonsuccessnet.com/ebook/products/0-13-165192-7/lapl3244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1EBBA" id="Rectangle 3" o:spid="_x0000_s1026" alt="https://www.pearsonsuccessnet.com/ebook/products/0-13-165192-7/lapl3244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17mxL7gIAAA4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97286A" w:rsidRPr="0097286A" w:rsidRDefault="0097286A" w:rsidP="0097286A">
      <w:pPr>
        <w:spacing w:before="300" w:after="225" w:line="288" w:lineRule="atLeast"/>
        <w:outlineLvl w:val="1"/>
        <w:rPr>
          <w:rFonts w:ascii="Arial" w:eastAsia="Times New Roman" w:hAnsi="Arial" w:cs="Arial"/>
          <w:b/>
          <w:bCs/>
          <w:color w:val="000099"/>
          <w:sz w:val="26"/>
          <w:szCs w:val="26"/>
        </w:rPr>
      </w:pPr>
      <w:r w:rsidRPr="0097286A">
        <w:rPr>
          <w:rFonts w:ascii="Arial" w:eastAsia="Times New Roman" w:hAnsi="Arial" w:cs="Arial"/>
          <w:b/>
          <w:bCs/>
          <w:color w:val="000099"/>
          <w:sz w:val="26"/>
          <w:szCs w:val="26"/>
        </w:rPr>
        <w:t>Background</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Confucius lived in a chaotic period in Chinese history. Responding to such upheaval in society, he taught the value and importance of tradition and social order. Unlike Taoism, which advocates submission and taking no action, Confucianism focuses on moral behavior, duty, and education.</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Confucianism deals with all types of social units, from the most basic (the family) to the largest (the state). In the Confucian system, social relations are based on a system of subordination, with younger family members subordinate to older members and subjects subordinate to government officials. However, all must be governed by the concept of </w:t>
      </w:r>
      <w:proofErr w:type="spellStart"/>
      <w:proofErr w:type="gramStart"/>
      <w:r w:rsidRPr="0097286A">
        <w:rPr>
          <w:rFonts w:ascii="Arial" w:eastAsia="Times New Roman" w:hAnsi="Arial" w:cs="Arial"/>
          <w:i/>
          <w:iCs/>
          <w:color w:val="000000"/>
          <w:sz w:val="24"/>
          <w:szCs w:val="24"/>
        </w:rPr>
        <w:t>ren</w:t>
      </w:r>
      <w:proofErr w:type="spellEnd"/>
      <w:r w:rsidRPr="0097286A">
        <w:rPr>
          <w:rFonts w:ascii="Arial" w:eastAsia="Times New Roman" w:hAnsi="Arial" w:cs="Arial"/>
          <w:color w:val="000000"/>
          <w:sz w:val="24"/>
          <w:szCs w:val="24"/>
        </w:rPr>
        <w:t> ,</w:t>
      </w:r>
      <w:proofErr w:type="gramEnd"/>
      <w:r w:rsidRPr="0097286A">
        <w:rPr>
          <w:rFonts w:ascii="Arial" w:eastAsia="Times New Roman" w:hAnsi="Arial" w:cs="Arial"/>
          <w:color w:val="000000"/>
          <w:sz w:val="24"/>
          <w:szCs w:val="24"/>
        </w:rPr>
        <w:t xml:space="preserve"> or benevolence.</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 xml:space="preserve">In addition to obeying those of superior status, people are expected to conduct themselves in a virtuous manner. </w:t>
      </w:r>
      <w:proofErr w:type="spellStart"/>
      <w:r w:rsidRPr="0097286A">
        <w:rPr>
          <w:rFonts w:ascii="Arial" w:eastAsia="Times New Roman" w:hAnsi="Arial" w:cs="Arial"/>
          <w:color w:val="000000"/>
          <w:sz w:val="24"/>
          <w:szCs w:val="24"/>
        </w:rPr>
        <w:t>Confucianists</w:t>
      </w:r>
      <w:proofErr w:type="spellEnd"/>
      <w:r w:rsidRPr="0097286A">
        <w:rPr>
          <w:rFonts w:ascii="Arial" w:eastAsia="Times New Roman" w:hAnsi="Arial" w:cs="Arial"/>
          <w:color w:val="000000"/>
          <w:sz w:val="24"/>
          <w:szCs w:val="24"/>
        </w:rPr>
        <w:t xml:space="preserve"> believe that Heaven is the supreme moral authority that dictates an ethical code by which all people, including rulers, must live. People in positions of authority are expected to serve as models of virtue for their subordinates.</w:t>
      </w:r>
    </w:p>
    <w:p w:rsidR="0097286A" w:rsidRPr="0097286A" w:rsidRDefault="0097286A" w:rsidP="0097286A">
      <w:pPr>
        <w:spacing w:before="300" w:after="225" w:line="288" w:lineRule="atLeast"/>
        <w:outlineLvl w:val="1"/>
        <w:rPr>
          <w:rFonts w:ascii="Arial" w:eastAsia="Times New Roman" w:hAnsi="Arial" w:cs="Arial"/>
          <w:b/>
          <w:bCs/>
          <w:color w:val="000099"/>
          <w:sz w:val="26"/>
          <w:szCs w:val="26"/>
        </w:rPr>
      </w:pPr>
      <w:r w:rsidRPr="0097286A">
        <w:rPr>
          <w:rFonts w:ascii="Arial" w:eastAsia="Times New Roman" w:hAnsi="Arial" w:cs="Arial"/>
          <w:b/>
          <w:bCs/>
          <w:color w:val="000099"/>
          <w:sz w:val="26"/>
          <w:szCs w:val="26"/>
        </w:rPr>
        <w:t>Confucius</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The Master</w:t>
      </w:r>
      <w:hyperlink r:id="rId5" w:tooltip="1" w:history="1">
        <w:r w:rsidRPr="0097286A">
          <w:rPr>
            <w:rFonts w:ascii="Arial" w:eastAsia="Times New Roman" w:hAnsi="Arial" w:cs="Arial"/>
            <w:b/>
            <w:bCs/>
            <w:color w:val="0000FF"/>
            <w:sz w:val="14"/>
            <w:szCs w:val="14"/>
            <w:u w:val="single"/>
          </w:rPr>
          <w:t>1</w:t>
        </w:r>
      </w:hyperlink>
      <w:r w:rsidRPr="0097286A">
        <w:rPr>
          <w:rFonts w:ascii="Arial" w:eastAsia="Times New Roman" w:hAnsi="Arial" w:cs="Arial"/>
          <w:b/>
          <w:bCs/>
          <w:color w:val="000000"/>
          <w:sz w:val="14"/>
          <w:szCs w:val="14"/>
        </w:rPr>
        <w:t> </w:t>
      </w:r>
      <w:r w:rsidRPr="0097286A">
        <w:rPr>
          <w:rFonts w:ascii="Arial" w:eastAsia="Times New Roman" w:hAnsi="Arial" w:cs="Arial"/>
          <w:color w:val="000000"/>
          <w:sz w:val="24"/>
          <w:szCs w:val="24"/>
        </w:rPr>
        <w:t xml:space="preserve">said, </w:t>
      </w:r>
      <w:proofErr w:type="gramStart"/>
      <w:r w:rsidRPr="0097286A">
        <w:rPr>
          <w:rFonts w:ascii="Arial" w:eastAsia="Times New Roman" w:hAnsi="Arial" w:cs="Arial"/>
          <w:color w:val="000000"/>
          <w:sz w:val="24"/>
          <w:szCs w:val="24"/>
        </w:rPr>
        <w:t>To</w:t>
      </w:r>
      <w:proofErr w:type="gramEnd"/>
      <w:r w:rsidRPr="0097286A">
        <w:rPr>
          <w:rFonts w:ascii="Arial" w:eastAsia="Times New Roman" w:hAnsi="Arial" w:cs="Arial"/>
          <w:color w:val="000000"/>
          <w:sz w:val="24"/>
          <w:szCs w:val="24"/>
        </w:rPr>
        <w:t xml:space="preserve"> learn and at due times to repeat what one has learnt, is that not after all</w:t>
      </w:r>
      <w:hyperlink r:id="rId6" w:tooltip="2" w:history="1">
        <w:r w:rsidRPr="0097286A">
          <w:rPr>
            <w:rFonts w:ascii="Arial" w:eastAsia="Times New Roman" w:hAnsi="Arial" w:cs="Arial"/>
            <w:b/>
            <w:bCs/>
            <w:color w:val="0000FF"/>
            <w:sz w:val="14"/>
            <w:szCs w:val="14"/>
            <w:u w:val="single"/>
          </w:rPr>
          <w:t>2</w:t>
        </w:r>
      </w:hyperlink>
      <w:r w:rsidRPr="0097286A">
        <w:rPr>
          <w:rFonts w:ascii="Arial" w:eastAsia="Times New Roman" w:hAnsi="Arial" w:cs="Arial"/>
          <w:b/>
          <w:bCs/>
          <w:color w:val="000000"/>
          <w:sz w:val="14"/>
          <w:szCs w:val="14"/>
        </w:rPr>
        <w:t> </w:t>
      </w:r>
      <w:r w:rsidRPr="0097286A">
        <w:rPr>
          <w:rFonts w:ascii="Arial" w:eastAsia="Times New Roman" w:hAnsi="Arial" w:cs="Arial"/>
          <w:color w:val="000000"/>
          <w:sz w:val="24"/>
          <w:szCs w:val="24"/>
        </w:rPr>
        <w:t xml:space="preserve">a pleasure? That friends should come to one from afar, is this not after all delightful? To remain </w:t>
      </w:r>
      <w:proofErr w:type="spellStart"/>
      <w:r w:rsidRPr="0097286A">
        <w:rPr>
          <w:rFonts w:ascii="Arial" w:eastAsia="Times New Roman" w:hAnsi="Arial" w:cs="Arial"/>
          <w:color w:val="000000"/>
          <w:sz w:val="24"/>
          <w:szCs w:val="24"/>
        </w:rPr>
        <w:t>unsoured</w:t>
      </w:r>
      <w:proofErr w:type="spellEnd"/>
      <w:r w:rsidRPr="0097286A">
        <w:rPr>
          <w:rFonts w:ascii="Arial" w:eastAsia="Times New Roman" w:hAnsi="Arial" w:cs="Arial"/>
          <w:color w:val="000000"/>
          <w:sz w:val="24"/>
          <w:szCs w:val="24"/>
        </w:rPr>
        <w:t xml:space="preserve"> even though one’s merits are unrecognized by others, is that not after all what is expected of a gentleman?</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 xml:space="preserve">The Master said, </w:t>
      </w:r>
      <w:proofErr w:type="gramStart"/>
      <w:r w:rsidRPr="0097286A">
        <w:rPr>
          <w:rFonts w:ascii="Arial" w:eastAsia="Times New Roman" w:hAnsi="Arial" w:cs="Arial"/>
          <w:color w:val="000000"/>
          <w:sz w:val="24"/>
          <w:szCs w:val="24"/>
        </w:rPr>
        <w:t>A</w:t>
      </w:r>
      <w:proofErr w:type="gramEnd"/>
      <w:r w:rsidRPr="0097286A">
        <w:rPr>
          <w:rFonts w:ascii="Arial" w:eastAsia="Times New Roman" w:hAnsi="Arial" w:cs="Arial"/>
          <w:color w:val="000000"/>
          <w:sz w:val="24"/>
          <w:szCs w:val="24"/>
        </w:rPr>
        <w:t xml:space="preserve"> young man’s duty is to behave well to his parents at home and to his elders abroad, to be cautious in giving promises and punctual in keeping them, to have kindly feelings towards everyone, but seek the intimacy of the Good. If, when all that is done, he has any energy to spare, then let him study the polite arts.</w:t>
      </w:r>
      <w:hyperlink r:id="rId7" w:tooltip="3" w:history="1">
        <w:r w:rsidRPr="0097286A">
          <w:rPr>
            <w:rFonts w:ascii="Arial" w:eastAsia="Times New Roman" w:hAnsi="Arial" w:cs="Arial"/>
            <w:b/>
            <w:bCs/>
            <w:color w:val="0000FF"/>
            <w:sz w:val="14"/>
            <w:szCs w:val="14"/>
            <w:u w:val="single"/>
          </w:rPr>
          <w:t>3</w:t>
        </w:r>
      </w:hyperlink>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The Master said, (the good man) does not grieve that other people do not recognize his merits. His only anxiety is lest he should fail to recognize theirs.</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The Master said, He who rules by moral force is like the pole-star</w:t>
      </w:r>
      <w:proofErr w:type="gramStart"/>
      <w:r w:rsidRPr="0097286A">
        <w:rPr>
          <w:rFonts w:ascii="Arial" w:eastAsia="Times New Roman" w:hAnsi="Arial" w:cs="Arial"/>
          <w:color w:val="000000"/>
          <w:sz w:val="24"/>
          <w:szCs w:val="24"/>
        </w:rPr>
        <w:t>,</w:t>
      </w:r>
      <w:proofErr w:type="gramEnd"/>
      <w:r w:rsidRPr="0097286A">
        <w:rPr>
          <w:rFonts w:ascii="Arial" w:eastAsia="Times New Roman" w:hAnsi="Arial" w:cs="Arial"/>
          <w:b/>
          <w:bCs/>
          <w:color w:val="000000"/>
          <w:sz w:val="14"/>
          <w:szCs w:val="14"/>
        </w:rPr>
        <w:fldChar w:fldCharType="begin"/>
      </w:r>
      <w:r w:rsidRPr="0097286A">
        <w:rPr>
          <w:rFonts w:ascii="Arial" w:eastAsia="Times New Roman" w:hAnsi="Arial" w:cs="Arial"/>
          <w:b/>
          <w:bCs/>
          <w:color w:val="000000"/>
          <w:sz w:val="14"/>
          <w:szCs w:val="14"/>
        </w:rPr>
        <w:instrText xml:space="preserve"> HYPERLINK "javascript:openCrossRef('../bm/fa_hu3conf0005.html')" \o "4" </w:instrText>
      </w:r>
      <w:r w:rsidRPr="0097286A">
        <w:rPr>
          <w:rFonts w:ascii="Arial" w:eastAsia="Times New Roman" w:hAnsi="Arial" w:cs="Arial"/>
          <w:b/>
          <w:bCs/>
          <w:color w:val="000000"/>
          <w:sz w:val="14"/>
          <w:szCs w:val="14"/>
        </w:rPr>
        <w:fldChar w:fldCharType="separate"/>
      </w:r>
      <w:r w:rsidRPr="0097286A">
        <w:rPr>
          <w:rFonts w:ascii="Arial" w:eastAsia="Times New Roman" w:hAnsi="Arial" w:cs="Arial"/>
          <w:b/>
          <w:bCs/>
          <w:color w:val="0000FF"/>
          <w:sz w:val="14"/>
          <w:szCs w:val="14"/>
          <w:u w:val="single"/>
        </w:rPr>
        <w:t>4</w:t>
      </w:r>
      <w:r w:rsidRPr="0097286A">
        <w:rPr>
          <w:rFonts w:ascii="Arial" w:eastAsia="Times New Roman" w:hAnsi="Arial" w:cs="Arial"/>
          <w:b/>
          <w:bCs/>
          <w:color w:val="000000"/>
          <w:sz w:val="14"/>
          <w:szCs w:val="14"/>
        </w:rPr>
        <w:fldChar w:fldCharType="end"/>
      </w:r>
      <w:r w:rsidRPr="0097286A">
        <w:rPr>
          <w:rFonts w:ascii="Arial" w:eastAsia="Times New Roman" w:hAnsi="Arial" w:cs="Arial"/>
          <w:b/>
          <w:bCs/>
          <w:color w:val="000000"/>
          <w:sz w:val="14"/>
          <w:szCs w:val="14"/>
        </w:rPr>
        <w:t> </w:t>
      </w:r>
      <w:r w:rsidRPr="0097286A">
        <w:rPr>
          <w:rFonts w:ascii="Arial" w:eastAsia="Times New Roman" w:hAnsi="Arial" w:cs="Arial"/>
          <w:color w:val="000000"/>
          <w:sz w:val="24"/>
          <w:szCs w:val="24"/>
        </w:rPr>
        <w:t>which remains in its place while all the lesser stars do </w:t>
      </w:r>
      <w:bookmarkStart w:id="1" w:name="ltWMu3_Conf.t05"/>
      <w:r w:rsidRPr="0097286A">
        <w:rPr>
          <w:rFonts w:ascii="Arial" w:eastAsia="Times New Roman" w:hAnsi="Arial" w:cs="Arial"/>
          <w:color w:val="000000"/>
          <w:sz w:val="24"/>
          <w:szCs w:val="24"/>
        </w:rPr>
        <w:fldChar w:fldCharType="begin"/>
      </w:r>
      <w:r w:rsidRPr="0097286A">
        <w:rPr>
          <w:rFonts w:ascii="Arial" w:eastAsia="Times New Roman" w:hAnsi="Arial" w:cs="Arial"/>
          <w:color w:val="000000"/>
          <w:sz w:val="24"/>
          <w:szCs w:val="24"/>
        </w:rPr>
        <w:instrText xml:space="preserve"> HYPERLINK "javascript:openGlossaryWnd('ltWMu3_Conf.t05')" \o "Glossary Term, link opens in new window" </w:instrText>
      </w:r>
      <w:r w:rsidRPr="0097286A">
        <w:rPr>
          <w:rFonts w:ascii="Arial" w:eastAsia="Times New Roman" w:hAnsi="Arial" w:cs="Arial"/>
          <w:color w:val="000000"/>
          <w:sz w:val="24"/>
          <w:szCs w:val="24"/>
        </w:rPr>
        <w:fldChar w:fldCharType="separate"/>
      </w:r>
      <w:r w:rsidRPr="0097286A">
        <w:rPr>
          <w:rFonts w:ascii="Arial" w:eastAsia="Times New Roman" w:hAnsi="Arial" w:cs="Arial"/>
          <w:b/>
          <w:bCs/>
          <w:color w:val="0066FF"/>
          <w:sz w:val="24"/>
          <w:szCs w:val="24"/>
          <w:u w:val="single"/>
        </w:rPr>
        <w:t>homage</w:t>
      </w:r>
      <w:r w:rsidRPr="0097286A">
        <w:rPr>
          <w:rFonts w:ascii="Arial" w:eastAsia="Times New Roman" w:hAnsi="Arial" w:cs="Arial"/>
          <w:color w:val="000000"/>
          <w:sz w:val="24"/>
          <w:szCs w:val="24"/>
        </w:rPr>
        <w:fldChar w:fldCharType="end"/>
      </w:r>
      <w:bookmarkEnd w:id="1"/>
      <w:r w:rsidRPr="0097286A">
        <w:rPr>
          <w:rFonts w:ascii="Arial" w:eastAsia="Times New Roman" w:hAnsi="Arial" w:cs="Arial"/>
          <w:color w:val="000000"/>
          <w:sz w:val="24"/>
          <w:szCs w:val="24"/>
        </w:rPr>
        <w:t> to it.</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 xml:space="preserve">The Master said, </w:t>
      </w:r>
      <w:proofErr w:type="gramStart"/>
      <w:r w:rsidRPr="0097286A">
        <w:rPr>
          <w:rFonts w:ascii="Arial" w:eastAsia="Times New Roman" w:hAnsi="Arial" w:cs="Arial"/>
          <w:color w:val="000000"/>
          <w:sz w:val="24"/>
          <w:szCs w:val="24"/>
        </w:rPr>
        <w:t>If</w:t>
      </w:r>
      <w:proofErr w:type="gramEnd"/>
      <w:r w:rsidRPr="0097286A">
        <w:rPr>
          <w:rFonts w:ascii="Arial" w:eastAsia="Times New Roman" w:hAnsi="Arial" w:cs="Arial"/>
          <w:color w:val="000000"/>
          <w:sz w:val="24"/>
          <w:szCs w:val="24"/>
        </w:rPr>
        <w:t xml:space="preserve"> out of three hundred Songs</w:t>
      </w:r>
      <w:hyperlink r:id="rId8" w:tooltip="5" w:history="1">
        <w:r w:rsidRPr="0097286A">
          <w:rPr>
            <w:rFonts w:ascii="Arial" w:eastAsia="Times New Roman" w:hAnsi="Arial" w:cs="Arial"/>
            <w:b/>
            <w:bCs/>
            <w:color w:val="0000FF"/>
            <w:sz w:val="14"/>
            <w:szCs w:val="14"/>
            <w:u w:val="single"/>
          </w:rPr>
          <w:t>5</w:t>
        </w:r>
      </w:hyperlink>
      <w:r w:rsidRPr="0097286A">
        <w:rPr>
          <w:rFonts w:ascii="Arial" w:eastAsia="Times New Roman" w:hAnsi="Arial" w:cs="Arial"/>
          <w:b/>
          <w:bCs/>
          <w:color w:val="000000"/>
          <w:sz w:val="14"/>
          <w:szCs w:val="14"/>
        </w:rPr>
        <w:t> </w:t>
      </w:r>
      <w:r w:rsidRPr="0097286A">
        <w:rPr>
          <w:rFonts w:ascii="Arial" w:eastAsia="Times New Roman" w:hAnsi="Arial" w:cs="Arial"/>
          <w:color w:val="000000"/>
          <w:sz w:val="24"/>
          <w:szCs w:val="24"/>
        </w:rPr>
        <w:t>I had to take one phrase to cover all my teaching, I would say, “Let there be no evil in your thoughts.”</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lastRenderedPageBreak/>
        <w:t xml:space="preserve">The Master said, Govern the people by regulations, keep order among them </w:t>
      </w:r>
      <w:proofErr w:type="spellStart"/>
      <w:r w:rsidRPr="0097286A">
        <w:rPr>
          <w:rFonts w:ascii="Arial" w:eastAsia="Times New Roman" w:hAnsi="Arial" w:cs="Arial"/>
          <w:color w:val="000000"/>
          <w:sz w:val="24"/>
          <w:szCs w:val="24"/>
        </w:rPr>
        <w:t>by</w:t>
      </w:r>
      <w:bookmarkStart w:id="2" w:name="ltWMu3_Conf.t06"/>
      <w:r w:rsidRPr="0097286A">
        <w:rPr>
          <w:rFonts w:ascii="Arial" w:eastAsia="Times New Roman" w:hAnsi="Arial" w:cs="Arial"/>
          <w:color w:val="000000"/>
          <w:sz w:val="24"/>
          <w:szCs w:val="24"/>
        </w:rPr>
        <w:fldChar w:fldCharType="begin"/>
      </w:r>
      <w:r w:rsidRPr="0097286A">
        <w:rPr>
          <w:rFonts w:ascii="Arial" w:eastAsia="Times New Roman" w:hAnsi="Arial" w:cs="Arial"/>
          <w:color w:val="000000"/>
          <w:sz w:val="24"/>
          <w:szCs w:val="24"/>
        </w:rPr>
        <w:instrText xml:space="preserve"> HYPERLINK "javascript:openGlossaryWnd('ltWMu3_Conf.t06')" \o "Glossary Term, link opens in new window" </w:instrText>
      </w:r>
      <w:r w:rsidRPr="0097286A">
        <w:rPr>
          <w:rFonts w:ascii="Arial" w:eastAsia="Times New Roman" w:hAnsi="Arial" w:cs="Arial"/>
          <w:color w:val="000000"/>
          <w:sz w:val="24"/>
          <w:szCs w:val="24"/>
        </w:rPr>
        <w:fldChar w:fldCharType="separate"/>
      </w:r>
      <w:r w:rsidRPr="0097286A">
        <w:rPr>
          <w:rFonts w:ascii="Arial" w:eastAsia="Times New Roman" w:hAnsi="Arial" w:cs="Arial"/>
          <w:b/>
          <w:bCs/>
          <w:color w:val="0066FF"/>
          <w:sz w:val="24"/>
          <w:szCs w:val="24"/>
          <w:u w:val="single"/>
        </w:rPr>
        <w:t>chastisements</w:t>
      </w:r>
      <w:proofErr w:type="spellEnd"/>
      <w:r w:rsidRPr="0097286A">
        <w:rPr>
          <w:rFonts w:ascii="Arial" w:eastAsia="Times New Roman" w:hAnsi="Arial" w:cs="Arial"/>
          <w:color w:val="000000"/>
          <w:sz w:val="24"/>
          <w:szCs w:val="24"/>
        </w:rPr>
        <w:fldChar w:fldCharType="end"/>
      </w:r>
      <w:bookmarkEnd w:id="2"/>
      <w:r w:rsidRPr="0097286A">
        <w:rPr>
          <w:rFonts w:ascii="Arial" w:eastAsia="Times New Roman" w:hAnsi="Arial" w:cs="Arial"/>
          <w:color w:val="000000"/>
          <w:sz w:val="24"/>
          <w:szCs w:val="24"/>
        </w:rPr>
        <w:t> , and they will flee from you, and lose all self-respect. Govern them by moral force, keep order among them by </w:t>
      </w:r>
      <w:bookmarkStart w:id="3" w:name="ltWMu3_Conf.t07"/>
      <w:r w:rsidRPr="0097286A">
        <w:rPr>
          <w:rFonts w:ascii="Arial" w:eastAsia="Times New Roman" w:hAnsi="Arial" w:cs="Arial"/>
          <w:color w:val="000000"/>
          <w:sz w:val="24"/>
          <w:szCs w:val="24"/>
        </w:rPr>
        <w:fldChar w:fldCharType="begin"/>
      </w:r>
      <w:r w:rsidRPr="0097286A">
        <w:rPr>
          <w:rFonts w:ascii="Arial" w:eastAsia="Times New Roman" w:hAnsi="Arial" w:cs="Arial"/>
          <w:color w:val="000000"/>
          <w:sz w:val="24"/>
          <w:szCs w:val="24"/>
        </w:rPr>
        <w:instrText xml:space="preserve"> HYPERLINK "javascript:openGlossaryWnd('ltWMu3_Conf.t07')" \o "Glossary Term, link opens in new window" </w:instrText>
      </w:r>
      <w:r w:rsidRPr="0097286A">
        <w:rPr>
          <w:rFonts w:ascii="Arial" w:eastAsia="Times New Roman" w:hAnsi="Arial" w:cs="Arial"/>
          <w:color w:val="000000"/>
          <w:sz w:val="24"/>
          <w:szCs w:val="24"/>
        </w:rPr>
        <w:fldChar w:fldCharType="separate"/>
      </w:r>
      <w:r w:rsidRPr="0097286A">
        <w:rPr>
          <w:rFonts w:ascii="Arial" w:eastAsia="Times New Roman" w:hAnsi="Arial" w:cs="Arial"/>
          <w:b/>
          <w:bCs/>
          <w:color w:val="0066FF"/>
          <w:sz w:val="24"/>
          <w:szCs w:val="24"/>
          <w:u w:val="single"/>
        </w:rPr>
        <w:t>ritual</w:t>
      </w:r>
      <w:r w:rsidRPr="0097286A">
        <w:rPr>
          <w:rFonts w:ascii="Arial" w:eastAsia="Times New Roman" w:hAnsi="Arial" w:cs="Arial"/>
          <w:color w:val="000000"/>
          <w:sz w:val="24"/>
          <w:szCs w:val="24"/>
        </w:rPr>
        <w:fldChar w:fldCharType="end"/>
      </w:r>
      <w:bookmarkEnd w:id="3"/>
      <w:r w:rsidRPr="0097286A">
        <w:rPr>
          <w:rFonts w:ascii="Arial" w:eastAsia="Times New Roman" w:hAnsi="Arial" w:cs="Arial"/>
          <w:color w:val="000000"/>
          <w:sz w:val="24"/>
          <w:szCs w:val="24"/>
        </w:rPr>
        <w:t> and they will keep their self-respect and come to you of their own accord.</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proofErr w:type="spellStart"/>
      <w:r w:rsidRPr="0097286A">
        <w:rPr>
          <w:rFonts w:ascii="Arial" w:eastAsia="Times New Roman" w:hAnsi="Arial" w:cs="Arial"/>
          <w:color w:val="000000"/>
          <w:sz w:val="24"/>
          <w:szCs w:val="24"/>
        </w:rPr>
        <w:t>Mêng</w:t>
      </w:r>
      <w:proofErr w:type="spellEnd"/>
      <w:r w:rsidRPr="0097286A">
        <w:rPr>
          <w:rFonts w:ascii="Arial" w:eastAsia="Times New Roman" w:hAnsi="Arial" w:cs="Arial"/>
          <w:color w:val="000000"/>
          <w:sz w:val="24"/>
          <w:szCs w:val="24"/>
        </w:rPr>
        <w:t xml:space="preserve"> Wu Po</w:t>
      </w:r>
      <w:hyperlink r:id="rId9" w:tooltip="6" w:history="1">
        <w:r w:rsidRPr="0097286A">
          <w:rPr>
            <w:rFonts w:ascii="Arial" w:eastAsia="Times New Roman" w:hAnsi="Arial" w:cs="Arial"/>
            <w:b/>
            <w:bCs/>
            <w:color w:val="0000FF"/>
            <w:sz w:val="14"/>
            <w:szCs w:val="14"/>
            <w:u w:val="single"/>
          </w:rPr>
          <w:t>6</w:t>
        </w:r>
      </w:hyperlink>
      <w:r w:rsidRPr="0097286A">
        <w:rPr>
          <w:rFonts w:ascii="Arial" w:eastAsia="Times New Roman" w:hAnsi="Arial" w:cs="Arial"/>
          <w:b/>
          <w:bCs/>
          <w:color w:val="000000"/>
          <w:sz w:val="14"/>
          <w:szCs w:val="14"/>
        </w:rPr>
        <w:t> </w:t>
      </w:r>
      <w:r w:rsidRPr="0097286A">
        <w:rPr>
          <w:rFonts w:ascii="Arial" w:eastAsia="Times New Roman" w:hAnsi="Arial" w:cs="Arial"/>
          <w:color w:val="000000"/>
          <w:sz w:val="24"/>
          <w:szCs w:val="24"/>
        </w:rPr>
        <w:t>asked about the treatment of parents. The Master said, Behave in such a way that your father and mother have no anxiety about you, except concerning your health.</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 xml:space="preserve">The Master said, </w:t>
      </w:r>
      <w:proofErr w:type="gramStart"/>
      <w:r w:rsidRPr="0097286A">
        <w:rPr>
          <w:rFonts w:ascii="Arial" w:eastAsia="Times New Roman" w:hAnsi="Arial" w:cs="Arial"/>
          <w:color w:val="000000"/>
          <w:sz w:val="24"/>
          <w:szCs w:val="24"/>
        </w:rPr>
        <w:t>A</w:t>
      </w:r>
      <w:proofErr w:type="gramEnd"/>
      <w:r w:rsidRPr="0097286A">
        <w:rPr>
          <w:rFonts w:ascii="Arial" w:eastAsia="Times New Roman" w:hAnsi="Arial" w:cs="Arial"/>
          <w:color w:val="000000"/>
          <w:sz w:val="24"/>
          <w:szCs w:val="24"/>
        </w:rPr>
        <w:t xml:space="preserve"> gentleman can see a question from all sides without </w:t>
      </w:r>
      <w:bookmarkStart w:id="4" w:name="ltWMu3_Conf.t08"/>
      <w:r w:rsidRPr="0097286A">
        <w:rPr>
          <w:rFonts w:ascii="Arial" w:eastAsia="Times New Roman" w:hAnsi="Arial" w:cs="Arial"/>
          <w:color w:val="000000"/>
          <w:sz w:val="24"/>
          <w:szCs w:val="24"/>
        </w:rPr>
        <w:fldChar w:fldCharType="begin"/>
      </w:r>
      <w:r w:rsidRPr="0097286A">
        <w:rPr>
          <w:rFonts w:ascii="Arial" w:eastAsia="Times New Roman" w:hAnsi="Arial" w:cs="Arial"/>
          <w:color w:val="000000"/>
          <w:sz w:val="24"/>
          <w:szCs w:val="24"/>
        </w:rPr>
        <w:instrText xml:space="preserve"> HYPERLINK "javascript:openGlossaryWnd('ltWMu3_Conf.t08')" \o "Glossary Term, link opens in new window" </w:instrText>
      </w:r>
      <w:r w:rsidRPr="0097286A">
        <w:rPr>
          <w:rFonts w:ascii="Arial" w:eastAsia="Times New Roman" w:hAnsi="Arial" w:cs="Arial"/>
          <w:color w:val="000000"/>
          <w:sz w:val="24"/>
          <w:szCs w:val="24"/>
        </w:rPr>
        <w:fldChar w:fldCharType="separate"/>
      </w:r>
      <w:r w:rsidRPr="0097286A">
        <w:rPr>
          <w:rFonts w:ascii="Arial" w:eastAsia="Times New Roman" w:hAnsi="Arial" w:cs="Arial"/>
          <w:b/>
          <w:bCs/>
          <w:color w:val="0066FF"/>
          <w:sz w:val="24"/>
          <w:szCs w:val="24"/>
          <w:u w:val="single"/>
        </w:rPr>
        <w:t>bias</w:t>
      </w:r>
      <w:r w:rsidRPr="0097286A">
        <w:rPr>
          <w:rFonts w:ascii="Arial" w:eastAsia="Times New Roman" w:hAnsi="Arial" w:cs="Arial"/>
          <w:color w:val="000000"/>
          <w:sz w:val="24"/>
          <w:szCs w:val="24"/>
        </w:rPr>
        <w:fldChar w:fldCharType="end"/>
      </w:r>
      <w:bookmarkEnd w:id="4"/>
      <w:r w:rsidRPr="0097286A">
        <w:rPr>
          <w:rFonts w:ascii="Arial" w:eastAsia="Times New Roman" w:hAnsi="Arial" w:cs="Arial"/>
          <w:color w:val="000000"/>
          <w:sz w:val="24"/>
          <w:szCs w:val="24"/>
        </w:rPr>
        <w:t> . The small man is biased and can see a question only from one side.</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The Master said, Yu</w:t>
      </w:r>
      <w:proofErr w:type="gramStart"/>
      <w:r w:rsidRPr="0097286A">
        <w:rPr>
          <w:rFonts w:ascii="Arial" w:eastAsia="Times New Roman" w:hAnsi="Arial" w:cs="Arial"/>
          <w:color w:val="000000"/>
          <w:sz w:val="24"/>
          <w:szCs w:val="24"/>
        </w:rPr>
        <w:t>,</w:t>
      </w:r>
      <w:proofErr w:type="gramEnd"/>
      <w:r w:rsidRPr="0097286A">
        <w:rPr>
          <w:rFonts w:ascii="Arial" w:eastAsia="Times New Roman" w:hAnsi="Arial" w:cs="Arial"/>
          <w:b/>
          <w:bCs/>
          <w:color w:val="000000"/>
          <w:sz w:val="14"/>
          <w:szCs w:val="14"/>
        </w:rPr>
        <w:fldChar w:fldCharType="begin"/>
      </w:r>
      <w:r w:rsidRPr="0097286A">
        <w:rPr>
          <w:rFonts w:ascii="Arial" w:eastAsia="Times New Roman" w:hAnsi="Arial" w:cs="Arial"/>
          <w:b/>
          <w:bCs/>
          <w:color w:val="000000"/>
          <w:sz w:val="14"/>
          <w:szCs w:val="14"/>
        </w:rPr>
        <w:instrText xml:space="preserve"> HYPERLINK "javascript:openCrossRef('../bm/fa_hu3conf0008.html')" \o "7" </w:instrText>
      </w:r>
      <w:r w:rsidRPr="0097286A">
        <w:rPr>
          <w:rFonts w:ascii="Arial" w:eastAsia="Times New Roman" w:hAnsi="Arial" w:cs="Arial"/>
          <w:b/>
          <w:bCs/>
          <w:color w:val="000000"/>
          <w:sz w:val="14"/>
          <w:szCs w:val="14"/>
        </w:rPr>
        <w:fldChar w:fldCharType="separate"/>
      </w:r>
      <w:r w:rsidRPr="0097286A">
        <w:rPr>
          <w:rFonts w:ascii="Arial" w:eastAsia="Times New Roman" w:hAnsi="Arial" w:cs="Arial"/>
          <w:b/>
          <w:bCs/>
          <w:color w:val="0000FF"/>
          <w:sz w:val="14"/>
          <w:szCs w:val="14"/>
          <w:u w:val="single"/>
        </w:rPr>
        <w:t>7</w:t>
      </w:r>
      <w:r w:rsidRPr="0097286A">
        <w:rPr>
          <w:rFonts w:ascii="Arial" w:eastAsia="Times New Roman" w:hAnsi="Arial" w:cs="Arial"/>
          <w:b/>
          <w:bCs/>
          <w:color w:val="000000"/>
          <w:sz w:val="14"/>
          <w:szCs w:val="14"/>
        </w:rPr>
        <w:fldChar w:fldCharType="end"/>
      </w:r>
      <w:r w:rsidRPr="0097286A">
        <w:rPr>
          <w:rFonts w:ascii="Arial" w:eastAsia="Times New Roman" w:hAnsi="Arial" w:cs="Arial"/>
          <w:b/>
          <w:bCs/>
          <w:color w:val="000000"/>
          <w:sz w:val="14"/>
          <w:szCs w:val="14"/>
        </w:rPr>
        <w:t> </w:t>
      </w:r>
      <w:r w:rsidRPr="0097286A">
        <w:rPr>
          <w:rFonts w:ascii="Arial" w:eastAsia="Times New Roman" w:hAnsi="Arial" w:cs="Arial"/>
          <w:color w:val="000000"/>
          <w:sz w:val="24"/>
          <w:szCs w:val="24"/>
        </w:rPr>
        <w:t>shall I teach you what knowledge is? When you know a thing, to recognize that you know it, and when you do not know a thing, to recognize that you do not know it. That is knowledge.</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The Master said, High office filled by men of narrow views, ritual performed without reverence, the forms of mourning observed without grief—these are things I cannot bear to see!</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The Master said, In the presence of a good man, think all the time how you may learn to equal him. In the presence of a bad man, turn your gaze within!</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 xml:space="preserve">The Master said, </w:t>
      </w:r>
      <w:proofErr w:type="gramStart"/>
      <w:r w:rsidRPr="0097286A">
        <w:rPr>
          <w:rFonts w:ascii="Arial" w:eastAsia="Times New Roman" w:hAnsi="Arial" w:cs="Arial"/>
          <w:color w:val="000000"/>
          <w:sz w:val="24"/>
          <w:szCs w:val="24"/>
        </w:rPr>
        <w:t>In</w:t>
      </w:r>
      <w:proofErr w:type="gramEnd"/>
      <w:r w:rsidRPr="0097286A">
        <w:rPr>
          <w:rFonts w:ascii="Arial" w:eastAsia="Times New Roman" w:hAnsi="Arial" w:cs="Arial"/>
          <w:color w:val="000000"/>
          <w:sz w:val="24"/>
          <w:szCs w:val="24"/>
        </w:rPr>
        <w:t xml:space="preserve"> old days a man kept a hold on his words, fearing the disgrace that would ensue should he himself fail to keep pace with them.</w:t>
      </w:r>
    </w:p>
    <w:p w:rsidR="0097286A" w:rsidRPr="0097286A" w:rsidRDefault="0097286A" w:rsidP="0097286A">
      <w:pPr>
        <w:rPr>
          <w:rFonts w:ascii="Times New Roman" w:eastAsia="Times New Roman" w:hAnsi="Times New Roman" w:cs="Times New Roman"/>
          <w:sz w:val="24"/>
          <w:szCs w:val="24"/>
        </w:rPr>
      </w:pPr>
      <w:bookmarkStart w:id="5" w:name="GRWM_U3_CONF.LIBRARY17"/>
      <w:bookmarkEnd w:id="5"/>
      <w:r w:rsidRPr="0097286A">
        <w:rPr>
          <w:rFonts w:ascii="Arial" w:eastAsia="Times New Roman" w:hAnsi="Arial" w:cs="Arial"/>
          <w:noProof/>
          <w:color w:val="0000FF"/>
          <w:sz w:val="24"/>
          <w:szCs w:val="24"/>
        </w:rPr>
        <mc:AlternateContent>
          <mc:Choice Requires="wps">
            <w:drawing>
              <wp:inline distT="0" distB="0" distL="0" distR="0">
                <wp:extent cx="304800" cy="304800"/>
                <wp:effectExtent l="0" t="0" r="0" b="0"/>
                <wp:docPr id="2" name="Rectangle 2" descr="Progress reading.check">
                  <a:hlinkClick xmlns:a="http://schemas.openxmlformats.org/drawingml/2006/main" r:id="rId10" tooltip="&quot;Progress reading.chec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AA585" id="Rectangle 2" o:spid="_x0000_s1026" alt="Progress reading.check" href="javascript:openCrossRef('../bm/ltWM_sena07_u3_Conf_p.0003.html')" title="&quot;Progress reading.chec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" o:button="t" filled="f" stroked="f">
                <v:fill o:detectmouseclick="t"/>
                <o:lock v:ext="edit" aspectratio="t"/>
                <w10:anchorlock/>
              </v:rect>
            </w:pict>
          </mc:Fallback>
        </mc:AlternateConten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 xml:space="preserve">The Master said, </w:t>
      </w:r>
      <w:proofErr w:type="gramStart"/>
      <w:r w:rsidRPr="0097286A">
        <w:rPr>
          <w:rFonts w:ascii="Arial" w:eastAsia="Times New Roman" w:hAnsi="Arial" w:cs="Arial"/>
          <w:color w:val="000000"/>
          <w:sz w:val="24"/>
          <w:szCs w:val="24"/>
        </w:rPr>
        <w:t>A</w:t>
      </w:r>
      <w:proofErr w:type="gramEnd"/>
      <w:r w:rsidRPr="0097286A">
        <w:rPr>
          <w:rFonts w:ascii="Arial" w:eastAsia="Times New Roman" w:hAnsi="Arial" w:cs="Arial"/>
          <w:color w:val="000000"/>
          <w:sz w:val="24"/>
          <w:szCs w:val="24"/>
        </w:rPr>
        <w:t xml:space="preserve"> gentleman covets the reputation of being slow in word but prompt in deed.</w:t>
      </w:r>
    </w:p>
    <w:p w:rsidR="0097286A" w:rsidRPr="0097286A" w:rsidRDefault="0097286A" w:rsidP="0097286A">
      <w:pPr>
        <w:rPr>
          <w:rFonts w:ascii="Times New Roman" w:eastAsia="Times New Roman" w:hAnsi="Times New Roman" w:cs="Times New Roman"/>
          <w:sz w:val="24"/>
          <w:szCs w:val="24"/>
        </w:rPr>
      </w:pPr>
      <w:bookmarkStart w:id="6" w:name="GRWM_U3_CONF.LIBRARY18"/>
      <w:bookmarkEnd w:id="6"/>
      <w:r w:rsidRPr="0097286A">
        <w:rPr>
          <w:rFonts w:ascii="Arial" w:eastAsia="Times New Roman" w:hAnsi="Arial" w:cs="Arial"/>
          <w:noProof/>
          <w:color w:val="0000FF"/>
          <w:sz w:val="24"/>
          <w:szCs w:val="24"/>
        </w:rPr>
        <mc:AlternateContent>
          <mc:Choice Requires="wps">
            <w:drawing>
              <wp:inline distT="0" distB="0" distL="0" distR="0">
                <wp:extent cx="304800" cy="304800"/>
                <wp:effectExtent l="0" t="0" r="0" b="0"/>
                <wp:docPr id="1" name="Rectangle 1" descr="Progress literary.analysis">
                  <a:hlinkClick xmlns:a="http://schemas.openxmlformats.org/drawingml/2006/main" r:id="rId11" tooltip="&quot;Progress literary.analysi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3687C" id="Rectangle 1" o:spid="_x0000_s1026" alt="Progress literary.analysis" href="javascript:openCrossRef('../bm/ltWM_sena07_u3_Conf_p.0004.html')" title="&quot;Progress literary.analysi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" o:button="t" filled="f" stroked="f">
                <v:fill o:detectmouseclick="t"/>
                <o:lock v:ext="edit" aspectratio="t"/>
                <w10:anchorlock/>
              </v:rect>
            </w:pict>
          </mc:Fallback>
        </mc:AlternateConten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 xml:space="preserve">The Master said, </w:t>
      </w:r>
      <w:proofErr w:type="gramStart"/>
      <w:r w:rsidRPr="0097286A">
        <w:rPr>
          <w:rFonts w:ascii="Arial" w:eastAsia="Times New Roman" w:hAnsi="Arial" w:cs="Arial"/>
          <w:color w:val="000000"/>
          <w:sz w:val="24"/>
          <w:szCs w:val="24"/>
        </w:rPr>
        <w:t>In</w:t>
      </w:r>
      <w:proofErr w:type="gramEnd"/>
      <w:r w:rsidRPr="0097286A">
        <w:rPr>
          <w:rFonts w:ascii="Arial" w:eastAsia="Times New Roman" w:hAnsi="Arial" w:cs="Arial"/>
          <w:color w:val="000000"/>
          <w:sz w:val="24"/>
          <w:szCs w:val="24"/>
        </w:rPr>
        <w:t xml:space="preserve"> old days men studied for the sake of self-improvement; nowadays men study in order to impress other people.</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 xml:space="preserve">The Master said, </w:t>
      </w:r>
      <w:proofErr w:type="gramStart"/>
      <w:r w:rsidRPr="0097286A">
        <w:rPr>
          <w:rFonts w:ascii="Arial" w:eastAsia="Times New Roman" w:hAnsi="Arial" w:cs="Arial"/>
          <w:color w:val="000000"/>
          <w:sz w:val="24"/>
          <w:szCs w:val="24"/>
        </w:rPr>
        <w:t>A</w:t>
      </w:r>
      <w:proofErr w:type="gramEnd"/>
      <w:r w:rsidRPr="0097286A">
        <w:rPr>
          <w:rFonts w:ascii="Arial" w:eastAsia="Times New Roman" w:hAnsi="Arial" w:cs="Arial"/>
          <w:color w:val="000000"/>
          <w:sz w:val="24"/>
          <w:szCs w:val="24"/>
        </w:rPr>
        <w:t xml:space="preserve"> gentleman is ashamed to let his words outrun his deeds.</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The Master said, He who will not worry about what is far off will soon find something worse than worry close at hand.</w:t>
      </w:r>
    </w:p>
    <w:p w:rsidR="0097286A" w:rsidRPr="0097286A" w:rsidRDefault="0097286A" w:rsidP="0097286A">
      <w:pPr>
        <w:spacing w:before="30" w:after="100" w:afterAutospacing="1" w:line="288" w:lineRule="atLeast"/>
        <w:ind w:left="150"/>
        <w:rPr>
          <w:rFonts w:ascii="Arial" w:eastAsia="Times New Roman" w:hAnsi="Arial" w:cs="Arial"/>
          <w:color w:val="000000"/>
          <w:sz w:val="24"/>
          <w:szCs w:val="24"/>
        </w:rPr>
      </w:pPr>
      <w:r w:rsidRPr="0097286A">
        <w:rPr>
          <w:rFonts w:ascii="Arial" w:eastAsia="Times New Roman" w:hAnsi="Arial" w:cs="Arial"/>
          <w:color w:val="000000"/>
          <w:sz w:val="24"/>
          <w:szCs w:val="24"/>
        </w:rPr>
        <w:t xml:space="preserve">The Master said, </w:t>
      </w:r>
      <w:proofErr w:type="gramStart"/>
      <w:r w:rsidRPr="0097286A">
        <w:rPr>
          <w:rFonts w:ascii="Arial" w:eastAsia="Times New Roman" w:hAnsi="Arial" w:cs="Arial"/>
          <w:color w:val="000000"/>
          <w:sz w:val="24"/>
          <w:szCs w:val="24"/>
        </w:rPr>
        <w:t>To</w:t>
      </w:r>
      <w:proofErr w:type="gramEnd"/>
      <w:r w:rsidRPr="0097286A">
        <w:rPr>
          <w:rFonts w:ascii="Arial" w:eastAsia="Times New Roman" w:hAnsi="Arial" w:cs="Arial"/>
          <w:color w:val="000000"/>
          <w:sz w:val="24"/>
          <w:szCs w:val="24"/>
        </w:rPr>
        <w:t xml:space="preserve"> demand much from oneself and little from others is the way (for a ruler) to banish discontent.</w:t>
      </w:r>
    </w:p>
    <w:p w:rsidR="0097286A" w:rsidRPr="0097286A" w:rsidRDefault="0097286A" w:rsidP="0097286A">
      <w:pPr>
        <w:spacing w:before="300" w:after="225" w:line="288" w:lineRule="atLeast"/>
        <w:outlineLvl w:val="1"/>
        <w:rPr>
          <w:rFonts w:ascii="Arial" w:eastAsia="Times New Roman" w:hAnsi="Arial" w:cs="Arial"/>
          <w:b/>
          <w:bCs/>
          <w:color w:val="000099"/>
          <w:sz w:val="26"/>
          <w:szCs w:val="26"/>
        </w:rPr>
      </w:pPr>
      <w:bookmarkStart w:id="7" w:name="ltWM_sena07_u3_Conf.0001"/>
      <w:bookmarkEnd w:id="7"/>
      <w:r w:rsidRPr="0097286A">
        <w:rPr>
          <w:rFonts w:ascii="Arial" w:eastAsia="Times New Roman" w:hAnsi="Arial" w:cs="Arial"/>
          <w:b/>
          <w:bCs/>
          <w:color w:val="000099"/>
          <w:sz w:val="26"/>
          <w:szCs w:val="26"/>
        </w:rPr>
        <w:t>Critical Reading</w:t>
      </w:r>
    </w:p>
    <w:p w:rsidR="0097286A" w:rsidRPr="0097286A" w:rsidRDefault="0097286A" w:rsidP="0097286A">
      <w:pPr>
        <w:spacing w:before="30" w:after="100" w:afterAutospacing="1" w:line="264" w:lineRule="atLeast"/>
        <w:ind w:left="375" w:right="150"/>
        <w:rPr>
          <w:rFonts w:ascii="Arial" w:eastAsia="Times New Roman" w:hAnsi="Arial" w:cs="Arial"/>
          <w:color w:val="000000"/>
          <w:sz w:val="24"/>
          <w:szCs w:val="24"/>
        </w:rPr>
      </w:pPr>
      <w:r w:rsidRPr="0097286A">
        <w:rPr>
          <w:rFonts w:ascii="Arial" w:eastAsia="Times New Roman" w:hAnsi="Arial" w:cs="Arial"/>
          <w:b/>
          <w:bCs/>
          <w:color w:val="000000"/>
          <w:sz w:val="24"/>
          <w:szCs w:val="24"/>
        </w:rPr>
        <w:lastRenderedPageBreak/>
        <w:t>1. Respond: </w:t>
      </w:r>
      <w:r w:rsidRPr="0097286A">
        <w:rPr>
          <w:rFonts w:ascii="Arial" w:eastAsia="Times New Roman" w:hAnsi="Arial" w:cs="Arial"/>
          <w:color w:val="000000"/>
          <w:sz w:val="24"/>
          <w:szCs w:val="24"/>
        </w:rPr>
        <w:t>Do you agree with Lao Tzu’s basic philosophy that the way to achieve happiness is to take no action? Explain your answer.</w:t>
      </w:r>
    </w:p>
    <w:p w:rsidR="0097286A" w:rsidRPr="0097286A" w:rsidRDefault="0097286A" w:rsidP="0097286A">
      <w:pPr>
        <w:spacing w:before="30" w:after="100" w:afterAutospacing="1" w:line="264" w:lineRule="atLeast"/>
        <w:ind w:left="375" w:right="150"/>
        <w:rPr>
          <w:rFonts w:ascii="Arial" w:eastAsia="Times New Roman" w:hAnsi="Arial" w:cs="Arial"/>
          <w:color w:val="000000"/>
          <w:sz w:val="24"/>
          <w:szCs w:val="24"/>
        </w:rPr>
      </w:pPr>
      <w:r w:rsidRPr="0097286A">
        <w:rPr>
          <w:rFonts w:ascii="Arial" w:eastAsia="Times New Roman" w:hAnsi="Arial" w:cs="Arial"/>
          <w:b/>
          <w:bCs/>
          <w:color w:val="000000"/>
          <w:sz w:val="24"/>
          <w:szCs w:val="24"/>
        </w:rPr>
        <w:t>2. (</w:t>
      </w:r>
      <w:proofErr w:type="gramStart"/>
      <w:r w:rsidRPr="0097286A">
        <w:rPr>
          <w:rFonts w:ascii="Arial" w:eastAsia="Times New Roman" w:hAnsi="Arial" w:cs="Arial"/>
          <w:b/>
          <w:bCs/>
          <w:color w:val="000000"/>
          <w:sz w:val="24"/>
          <w:szCs w:val="24"/>
        </w:rPr>
        <w:t>a</w:t>
      </w:r>
      <w:proofErr w:type="gramEnd"/>
      <w:r w:rsidRPr="0097286A">
        <w:rPr>
          <w:rFonts w:ascii="Arial" w:eastAsia="Times New Roman" w:hAnsi="Arial" w:cs="Arial"/>
          <w:b/>
          <w:bCs/>
          <w:color w:val="000000"/>
          <w:sz w:val="24"/>
          <w:szCs w:val="24"/>
        </w:rPr>
        <w:t>) Recall: </w:t>
      </w:r>
      <w:r w:rsidRPr="0097286A">
        <w:rPr>
          <w:rFonts w:ascii="Arial" w:eastAsia="Times New Roman" w:hAnsi="Arial" w:cs="Arial"/>
          <w:color w:val="000000"/>
          <w:sz w:val="24"/>
          <w:szCs w:val="24"/>
        </w:rPr>
        <w:t>In section I of the </w:t>
      </w:r>
      <w:r w:rsidRPr="0097286A">
        <w:rPr>
          <w:rFonts w:ascii="Arial" w:eastAsia="Times New Roman" w:hAnsi="Arial" w:cs="Arial"/>
          <w:i/>
          <w:iCs/>
          <w:color w:val="000000"/>
          <w:sz w:val="24"/>
          <w:szCs w:val="24"/>
        </w:rPr>
        <w:t xml:space="preserve">Tao </w:t>
      </w:r>
      <w:proofErr w:type="spellStart"/>
      <w:r w:rsidRPr="0097286A">
        <w:rPr>
          <w:rFonts w:ascii="Arial" w:eastAsia="Times New Roman" w:hAnsi="Arial" w:cs="Arial"/>
          <w:i/>
          <w:iCs/>
          <w:color w:val="000000"/>
          <w:sz w:val="24"/>
          <w:szCs w:val="24"/>
        </w:rPr>
        <w:t>Te</w:t>
      </w:r>
      <w:proofErr w:type="spellEnd"/>
      <w:r w:rsidRPr="0097286A">
        <w:rPr>
          <w:rFonts w:ascii="Arial" w:eastAsia="Times New Roman" w:hAnsi="Arial" w:cs="Arial"/>
          <w:i/>
          <w:iCs/>
          <w:color w:val="000000"/>
          <w:sz w:val="24"/>
          <w:szCs w:val="24"/>
        </w:rPr>
        <w:t xml:space="preserve"> </w:t>
      </w:r>
      <w:proofErr w:type="spellStart"/>
      <w:r w:rsidRPr="0097286A">
        <w:rPr>
          <w:rFonts w:ascii="Arial" w:eastAsia="Times New Roman" w:hAnsi="Arial" w:cs="Arial"/>
          <w:i/>
          <w:iCs/>
          <w:color w:val="000000"/>
          <w:sz w:val="24"/>
          <w:szCs w:val="24"/>
        </w:rPr>
        <w:t>Ching</w:t>
      </w:r>
      <w:proofErr w:type="spellEnd"/>
      <w:r w:rsidRPr="0097286A">
        <w:rPr>
          <w:rFonts w:ascii="Arial" w:eastAsia="Times New Roman" w:hAnsi="Arial" w:cs="Arial"/>
          <w:color w:val="000000"/>
          <w:sz w:val="24"/>
          <w:szCs w:val="24"/>
        </w:rPr>
        <w:t> , what advice does Lao Tzu give with regard to desires?</w:t>
      </w:r>
      <w:r w:rsidRPr="0097286A">
        <w:rPr>
          <w:rFonts w:ascii="Arial" w:eastAsia="Times New Roman" w:hAnsi="Arial" w:cs="Arial"/>
          <w:b/>
          <w:bCs/>
          <w:color w:val="000000"/>
          <w:sz w:val="24"/>
          <w:szCs w:val="24"/>
        </w:rPr>
        <w:t> (b) Connect: </w:t>
      </w:r>
      <w:r w:rsidRPr="0097286A">
        <w:rPr>
          <w:rFonts w:ascii="Arial" w:eastAsia="Times New Roman" w:hAnsi="Arial" w:cs="Arial"/>
          <w:color w:val="000000"/>
          <w:sz w:val="24"/>
          <w:szCs w:val="24"/>
        </w:rPr>
        <w:t>In what way does this advice relate to his overall philosophy of the natural order?</w:t>
      </w:r>
    </w:p>
    <w:p w:rsidR="0097286A" w:rsidRPr="0097286A" w:rsidRDefault="0097286A" w:rsidP="0097286A">
      <w:pPr>
        <w:spacing w:before="30" w:after="100" w:afterAutospacing="1" w:line="264" w:lineRule="atLeast"/>
        <w:ind w:left="375" w:right="150"/>
        <w:rPr>
          <w:rFonts w:ascii="Arial" w:eastAsia="Times New Roman" w:hAnsi="Arial" w:cs="Arial"/>
          <w:color w:val="000000"/>
          <w:sz w:val="24"/>
          <w:szCs w:val="24"/>
        </w:rPr>
      </w:pPr>
      <w:r w:rsidRPr="0097286A">
        <w:rPr>
          <w:rFonts w:ascii="Arial" w:eastAsia="Times New Roman" w:hAnsi="Arial" w:cs="Arial"/>
          <w:b/>
          <w:bCs/>
          <w:color w:val="000000"/>
          <w:sz w:val="24"/>
          <w:szCs w:val="24"/>
        </w:rPr>
        <w:t>3. (</w:t>
      </w:r>
      <w:proofErr w:type="gramStart"/>
      <w:r w:rsidRPr="0097286A">
        <w:rPr>
          <w:rFonts w:ascii="Arial" w:eastAsia="Times New Roman" w:hAnsi="Arial" w:cs="Arial"/>
          <w:b/>
          <w:bCs/>
          <w:color w:val="000000"/>
          <w:sz w:val="24"/>
          <w:szCs w:val="24"/>
        </w:rPr>
        <w:t>a</w:t>
      </w:r>
      <w:proofErr w:type="gramEnd"/>
      <w:r w:rsidRPr="0097286A">
        <w:rPr>
          <w:rFonts w:ascii="Arial" w:eastAsia="Times New Roman" w:hAnsi="Arial" w:cs="Arial"/>
          <w:b/>
          <w:bCs/>
          <w:color w:val="000000"/>
          <w:sz w:val="24"/>
          <w:szCs w:val="24"/>
        </w:rPr>
        <w:t>) Analyze: </w:t>
      </w:r>
      <w:r w:rsidRPr="0097286A">
        <w:rPr>
          <w:rFonts w:ascii="Arial" w:eastAsia="Times New Roman" w:hAnsi="Arial" w:cs="Arial"/>
          <w:color w:val="000000"/>
          <w:sz w:val="24"/>
          <w:szCs w:val="24"/>
        </w:rPr>
        <w:t>What three images does Lao Tzu present in the first six lines of section IX?</w:t>
      </w:r>
      <w:r w:rsidRPr="0097286A">
        <w:rPr>
          <w:rFonts w:ascii="Arial" w:eastAsia="Times New Roman" w:hAnsi="Arial" w:cs="Arial"/>
          <w:b/>
          <w:bCs/>
          <w:color w:val="000000"/>
          <w:sz w:val="24"/>
          <w:szCs w:val="24"/>
        </w:rPr>
        <w:t> (b) Interpret: </w:t>
      </w:r>
      <w:r w:rsidRPr="0097286A">
        <w:rPr>
          <w:rFonts w:ascii="Arial" w:eastAsia="Times New Roman" w:hAnsi="Arial" w:cs="Arial"/>
          <w:color w:val="000000"/>
          <w:sz w:val="24"/>
          <w:szCs w:val="24"/>
        </w:rPr>
        <w:t>In what way do these images illustrate Lao Tzu’s message about wealth in the last four lines of the selection?</w:t>
      </w:r>
      <w:r w:rsidRPr="0097286A">
        <w:rPr>
          <w:rFonts w:ascii="Arial" w:eastAsia="Times New Roman" w:hAnsi="Arial" w:cs="Arial"/>
          <w:b/>
          <w:bCs/>
          <w:color w:val="000000"/>
          <w:sz w:val="24"/>
          <w:szCs w:val="24"/>
        </w:rPr>
        <w:t> (c)Connect: </w:t>
      </w:r>
      <w:r w:rsidRPr="0097286A">
        <w:rPr>
          <w:rFonts w:ascii="Arial" w:eastAsia="Times New Roman" w:hAnsi="Arial" w:cs="Arial"/>
          <w:color w:val="000000"/>
          <w:sz w:val="24"/>
          <w:szCs w:val="24"/>
        </w:rPr>
        <w:t>Explain how this message relates to Lao Tzu’s earlier statements about desires.</w:t>
      </w:r>
    </w:p>
    <w:p w:rsidR="0097286A" w:rsidRPr="0097286A" w:rsidRDefault="0097286A" w:rsidP="0097286A">
      <w:pPr>
        <w:spacing w:before="30" w:after="100" w:afterAutospacing="1" w:line="264" w:lineRule="atLeast"/>
        <w:ind w:left="375" w:right="150"/>
        <w:rPr>
          <w:rFonts w:ascii="Arial" w:eastAsia="Times New Roman" w:hAnsi="Arial" w:cs="Arial"/>
          <w:color w:val="000000"/>
          <w:sz w:val="24"/>
          <w:szCs w:val="24"/>
        </w:rPr>
      </w:pPr>
      <w:r w:rsidRPr="0097286A">
        <w:rPr>
          <w:rFonts w:ascii="Arial" w:eastAsia="Times New Roman" w:hAnsi="Arial" w:cs="Arial"/>
          <w:b/>
          <w:bCs/>
          <w:color w:val="000000"/>
          <w:sz w:val="24"/>
          <w:szCs w:val="24"/>
        </w:rPr>
        <w:t>4. (</w:t>
      </w:r>
      <w:proofErr w:type="gramStart"/>
      <w:r w:rsidRPr="0097286A">
        <w:rPr>
          <w:rFonts w:ascii="Arial" w:eastAsia="Times New Roman" w:hAnsi="Arial" w:cs="Arial"/>
          <w:b/>
          <w:bCs/>
          <w:color w:val="000000"/>
          <w:sz w:val="24"/>
          <w:szCs w:val="24"/>
        </w:rPr>
        <w:t>a</w:t>
      </w:r>
      <w:proofErr w:type="gramEnd"/>
      <w:r w:rsidRPr="0097286A">
        <w:rPr>
          <w:rFonts w:ascii="Arial" w:eastAsia="Times New Roman" w:hAnsi="Arial" w:cs="Arial"/>
          <w:b/>
          <w:bCs/>
          <w:color w:val="000000"/>
          <w:sz w:val="24"/>
          <w:szCs w:val="24"/>
        </w:rPr>
        <w:t>) Recall: </w:t>
      </w:r>
      <w:r w:rsidRPr="0097286A">
        <w:rPr>
          <w:rFonts w:ascii="Arial" w:eastAsia="Times New Roman" w:hAnsi="Arial" w:cs="Arial"/>
          <w:color w:val="000000"/>
          <w:sz w:val="24"/>
          <w:szCs w:val="24"/>
        </w:rPr>
        <w:t>What advice does Confucius give regarding promises?</w:t>
      </w:r>
      <w:r w:rsidRPr="0097286A">
        <w:rPr>
          <w:rFonts w:ascii="Arial" w:eastAsia="Times New Roman" w:hAnsi="Arial" w:cs="Arial"/>
          <w:b/>
          <w:bCs/>
          <w:color w:val="000000"/>
          <w:sz w:val="24"/>
          <w:szCs w:val="24"/>
        </w:rPr>
        <w:t> (b)Infer: </w:t>
      </w:r>
      <w:r w:rsidRPr="0097286A">
        <w:rPr>
          <w:rFonts w:ascii="Arial" w:eastAsia="Times New Roman" w:hAnsi="Arial" w:cs="Arial"/>
          <w:color w:val="000000"/>
          <w:sz w:val="24"/>
          <w:szCs w:val="24"/>
        </w:rPr>
        <w:t>Why is this principle important to Confucius and to his philosophy?</w:t>
      </w:r>
    </w:p>
    <w:p w:rsidR="0097286A" w:rsidRPr="0097286A" w:rsidRDefault="0097286A" w:rsidP="0097286A">
      <w:pPr>
        <w:spacing w:before="30" w:after="100" w:afterAutospacing="1" w:line="264" w:lineRule="atLeast"/>
        <w:ind w:left="375" w:right="150"/>
        <w:rPr>
          <w:rFonts w:ascii="Arial" w:eastAsia="Times New Roman" w:hAnsi="Arial" w:cs="Arial"/>
          <w:color w:val="000000"/>
          <w:sz w:val="24"/>
          <w:szCs w:val="24"/>
        </w:rPr>
      </w:pPr>
      <w:r w:rsidRPr="0097286A">
        <w:rPr>
          <w:rFonts w:ascii="Arial" w:eastAsia="Times New Roman" w:hAnsi="Arial" w:cs="Arial"/>
          <w:b/>
          <w:bCs/>
          <w:color w:val="000000"/>
          <w:sz w:val="24"/>
          <w:szCs w:val="24"/>
        </w:rPr>
        <w:t>5. (</w:t>
      </w:r>
      <w:proofErr w:type="gramStart"/>
      <w:r w:rsidRPr="0097286A">
        <w:rPr>
          <w:rFonts w:ascii="Arial" w:eastAsia="Times New Roman" w:hAnsi="Arial" w:cs="Arial"/>
          <w:b/>
          <w:bCs/>
          <w:color w:val="000000"/>
          <w:sz w:val="24"/>
          <w:szCs w:val="24"/>
        </w:rPr>
        <w:t>a</w:t>
      </w:r>
      <w:proofErr w:type="gramEnd"/>
      <w:r w:rsidRPr="0097286A">
        <w:rPr>
          <w:rFonts w:ascii="Arial" w:eastAsia="Times New Roman" w:hAnsi="Arial" w:cs="Arial"/>
          <w:b/>
          <w:bCs/>
          <w:color w:val="000000"/>
          <w:sz w:val="24"/>
          <w:szCs w:val="24"/>
        </w:rPr>
        <w:t>) Recall: </w:t>
      </w:r>
      <w:r w:rsidRPr="0097286A">
        <w:rPr>
          <w:rFonts w:ascii="Arial" w:eastAsia="Times New Roman" w:hAnsi="Arial" w:cs="Arial"/>
          <w:color w:val="000000"/>
          <w:sz w:val="24"/>
          <w:szCs w:val="24"/>
        </w:rPr>
        <w:t>To what does Confucius compare a leader who rules by “moral force”?</w:t>
      </w:r>
      <w:r w:rsidRPr="0097286A">
        <w:rPr>
          <w:rFonts w:ascii="Arial" w:eastAsia="Times New Roman" w:hAnsi="Arial" w:cs="Arial"/>
          <w:b/>
          <w:bCs/>
          <w:color w:val="000000"/>
          <w:sz w:val="24"/>
          <w:szCs w:val="24"/>
        </w:rPr>
        <w:t> (b) Interpret: </w:t>
      </w:r>
      <w:r w:rsidRPr="0097286A">
        <w:rPr>
          <w:rFonts w:ascii="Arial" w:eastAsia="Times New Roman" w:hAnsi="Arial" w:cs="Arial"/>
          <w:color w:val="000000"/>
          <w:sz w:val="24"/>
          <w:szCs w:val="24"/>
        </w:rPr>
        <w:t>Based on this comparison, describe Confucius’s belief about the power of “moral force.”</w:t>
      </w:r>
    </w:p>
    <w:p w:rsidR="0097286A" w:rsidRPr="0097286A" w:rsidRDefault="0097286A" w:rsidP="0097286A">
      <w:pPr>
        <w:spacing w:before="30" w:after="100" w:afterAutospacing="1" w:line="264" w:lineRule="atLeast"/>
        <w:ind w:left="375" w:right="150"/>
        <w:rPr>
          <w:rFonts w:ascii="Arial" w:eastAsia="Times New Roman" w:hAnsi="Arial" w:cs="Arial"/>
          <w:color w:val="000000"/>
          <w:sz w:val="24"/>
          <w:szCs w:val="24"/>
        </w:rPr>
      </w:pPr>
      <w:r w:rsidRPr="0097286A">
        <w:rPr>
          <w:rFonts w:ascii="Arial" w:eastAsia="Times New Roman" w:hAnsi="Arial" w:cs="Arial"/>
          <w:b/>
          <w:bCs/>
          <w:color w:val="000000"/>
          <w:sz w:val="24"/>
          <w:szCs w:val="24"/>
        </w:rPr>
        <w:t>6. (</w:t>
      </w:r>
      <w:proofErr w:type="gramStart"/>
      <w:r w:rsidRPr="0097286A">
        <w:rPr>
          <w:rFonts w:ascii="Arial" w:eastAsia="Times New Roman" w:hAnsi="Arial" w:cs="Arial"/>
          <w:b/>
          <w:bCs/>
          <w:color w:val="000000"/>
          <w:sz w:val="24"/>
          <w:szCs w:val="24"/>
        </w:rPr>
        <w:t>a</w:t>
      </w:r>
      <w:proofErr w:type="gramEnd"/>
      <w:r w:rsidRPr="0097286A">
        <w:rPr>
          <w:rFonts w:ascii="Arial" w:eastAsia="Times New Roman" w:hAnsi="Arial" w:cs="Arial"/>
          <w:b/>
          <w:bCs/>
          <w:color w:val="000000"/>
          <w:sz w:val="24"/>
          <w:szCs w:val="24"/>
        </w:rPr>
        <w:t>) Recall: </w:t>
      </w:r>
      <w:r w:rsidRPr="0097286A">
        <w:rPr>
          <w:rFonts w:ascii="Arial" w:eastAsia="Times New Roman" w:hAnsi="Arial" w:cs="Arial"/>
          <w:color w:val="000000"/>
          <w:sz w:val="24"/>
          <w:szCs w:val="24"/>
        </w:rPr>
        <w:t>According to Confucius, how should one’s words relate to one’s deeds?</w:t>
      </w:r>
      <w:r w:rsidRPr="0097286A">
        <w:rPr>
          <w:rFonts w:ascii="Arial" w:eastAsia="Times New Roman" w:hAnsi="Arial" w:cs="Arial"/>
          <w:b/>
          <w:bCs/>
          <w:color w:val="000000"/>
          <w:sz w:val="24"/>
          <w:szCs w:val="24"/>
        </w:rPr>
        <w:t> (b) Connect: </w:t>
      </w:r>
      <w:r w:rsidRPr="0097286A">
        <w:rPr>
          <w:rFonts w:ascii="Arial" w:eastAsia="Times New Roman" w:hAnsi="Arial" w:cs="Arial"/>
          <w:color w:val="000000"/>
          <w:sz w:val="24"/>
          <w:szCs w:val="24"/>
        </w:rPr>
        <w:t>In what way does this advice support Confucius’s earlier statements about promises?</w:t>
      </w:r>
    </w:p>
    <w:p w:rsidR="0097286A" w:rsidRPr="0097286A" w:rsidRDefault="0097286A" w:rsidP="0097286A">
      <w:pPr>
        <w:spacing w:before="30" w:after="100" w:afterAutospacing="1" w:line="264" w:lineRule="atLeast"/>
        <w:ind w:left="375" w:right="150"/>
        <w:rPr>
          <w:rFonts w:ascii="Arial" w:eastAsia="Times New Roman" w:hAnsi="Arial" w:cs="Arial"/>
          <w:color w:val="000000"/>
          <w:sz w:val="24"/>
          <w:szCs w:val="24"/>
        </w:rPr>
      </w:pPr>
      <w:r w:rsidRPr="0097286A">
        <w:rPr>
          <w:rFonts w:ascii="Arial" w:eastAsia="Times New Roman" w:hAnsi="Arial" w:cs="Arial"/>
          <w:b/>
          <w:bCs/>
          <w:color w:val="000000"/>
          <w:sz w:val="24"/>
          <w:szCs w:val="24"/>
        </w:rPr>
        <w:t>7. (</w:t>
      </w:r>
      <w:proofErr w:type="gramStart"/>
      <w:r w:rsidRPr="0097286A">
        <w:rPr>
          <w:rFonts w:ascii="Arial" w:eastAsia="Times New Roman" w:hAnsi="Arial" w:cs="Arial"/>
          <w:b/>
          <w:bCs/>
          <w:color w:val="000000"/>
          <w:sz w:val="24"/>
          <w:szCs w:val="24"/>
        </w:rPr>
        <w:t>a</w:t>
      </w:r>
      <w:proofErr w:type="gramEnd"/>
      <w:r w:rsidRPr="0097286A">
        <w:rPr>
          <w:rFonts w:ascii="Arial" w:eastAsia="Times New Roman" w:hAnsi="Arial" w:cs="Arial"/>
          <w:b/>
          <w:bCs/>
          <w:color w:val="000000"/>
          <w:sz w:val="24"/>
          <w:szCs w:val="24"/>
        </w:rPr>
        <w:t>) Speculate: </w:t>
      </w:r>
      <w:r w:rsidRPr="0097286A">
        <w:rPr>
          <w:rFonts w:ascii="Arial" w:eastAsia="Times New Roman" w:hAnsi="Arial" w:cs="Arial"/>
          <w:color w:val="000000"/>
          <w:sz w:val="24"/>
          <w:szCs w:val="24"/>
        </w:rPr>
        <w:t>How do you think Confucius would view the concept of democracy?</w:t>
      </w:r>
      <w:r w:rsidRPr="0097286A">
        <w:rPr>
          <w:rFonts w:ascii="Arial" w:eastAsia="Times New Roman" w:hAnsi="Arial" w:cs="Arial"/>
          <w:b/>
          <w:bCs/>
          <w:color w:val="000000"/>
          <w:sz w:val="24"/>
          <w:szCs w:val="24"/>
        </w:rPr>
        <w:t> (b) Apply: </w:t>
      </w:r>
      <w:r w:rsidRPr="0097286A">
        <w:rPr>
          <w:rFonts w:ascii="Arial" w:eastAsia="Times New Roman" w:hAnsi="Arial" w:cs="Arial"/>
          <w:color w:val="000000"/>
          <w:sz w:val="24"/>
          <w:szCs w:val="24"/>
        </w:rPr>
        <w:t>Do you think Confucius’s ideas can be applied to a democratic society? Explain.</w:t>
      </w:r>
    </w:p>
    <w:p w:rsidR="007F352A" w:rsidRDefault="007F352A">
      <w:bookmarkStart w:id="8" w:name="_GoBack"/>
      <w:bookmarkEnd w:id="8"/>
    </w:p>
    <w:sectPr w:rsidR="007F3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A"/>
    <w:rsid w:val="007F352A"/>
    <w:rsid w:val="0097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36887-504D-416A-99F0-8DD54A5B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emphasisitalic">
    <w:name w:val="emphasis_italic"/>
    <w:basedOn w:val="DefaultParagraphFont"/>
    <w:rsid w:val="0097286A"/>
  </w:style>
  <w:style w:type="character" w:customStyle="1" w:styleId="apple-converted-space">
    <w:name w:val="apple-converted-space"/>
    <w:basedOn w:val="DefaultParagraphFont"/>
    <w:rsid w:val="0097286A"/>
  </w:style>
  <w:style w:type="character" w:customStyle="1" w:styleId="author">
    <w:name w:val="author"/>
    <w:basedOn w:val="DefaultParagraphFont"/>
    <w:rsid w:val="0097286A"/>
  </w:style>
  <w:style w:type="paragraph" w:styleId="NormalWeb">
    <w:name w:val="Normal (Web)"/>
    <w:basedOn w:val="Normal"/>
    <w:uiPriority w:val="99"/>
    <w:semiHidden/>
    <w:unhideWhenUsed/>
    <w:rsid w:val="0097286A"/>
    <w:pPr>
      <w:spacing w:before="100" w:beforeAutospacing="1" w:after="100" w:afterAutospacing="1"/>
    </w:pPr>
    <w:rPr>
      <w:rFonts w:ascii="Times New Roman" w:eastAsia="Times New Roman" w:hAnsi="Times New Roman" w:cs="Times New Roman"/>
      <w:sz w:val="24"/>
      <w:szCs w:val="24"/>
    </w:rPr>
  </w:style>
  <w:style w:type="character" w:customStyle="1" w:styleId="footnoteref">
    <w:name w:val="footnote_ref"/>
    <w:basedOn w:val="DefaultParagraphFont"/>
    <w:rsid w:val="0097286A"/>
  </w:style>
  <w:style w:type="character" w:customStyle="1" w:styleId="progressreadingcheck">
    <w:name w:val="progress_reading.check"/>
    <w:basedOn w:val="DefaultParagraphFont"/>
    <w:rsid w:val="0097286A"/>
  </w:style>
  <w:style w:type="character" w:customStyle="1" w:styleId="progressliteraryanalysis">
    <w:name w:val="progress_literary.analysis"/>
    <w:basedOn w:val="DefaultParagraphFont"/>
    <w:rsid w:val="0097286A"/>
  </w:style>
  <w:style w:type="paragraph" w:customStyle="1" w:styleId="asses-text">
    <w:name w:val="asses-text"/>
    <w:basedOn w:val="Normal"/>
    <w:rsid w:val="0097286A"/>
    <w:pPr>
      <w:spacing w:before="100" w:beforeAutospacing="1" w:after="100" w:afterAutospacing="1"/>
    </w:pPr>
    <w:rPr>
      <w:rFonts w:ascii="Times New Roman" w:eastAsia="Times New Roman" w:hAnsi="Times New Roman" w:cs="Times New Roman"/>
      <w:sz w:val="24"/>
      <w:szCs w:val="24"/>
    </w:rPr>
  </w:style>
  <w:style w:type="character" w:customStyle="1" w:styleId="qnum-text">
    <w:name w:val="qnum-text"/>
    <w:basedOn w:val="DefaultParagraphFont"/>
    <w:rsid w:val="0097286A"/>
  </w:style>
  <w:style w:type="character" w:customStyle="1" w:styleId="skillshead">
    <w:name w:val="skillshead"/>
    <w:basedOn w:val="DefaultParagraphFont"/>
    <w:rsid w:val="0097286A"/>
  </w:style>
  <w:style w:type="character" w:customStyle="1" w:styleId="emphasisbold">
    <w:name w:val="emphasis_bold"/>
    <w:basedOn w:val="DefaultParagraphFont"/>
    <w:rsid w:val="0097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bm/fa_hu3conf000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openCrossRef('../bm/fa_hu3conf000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openCrossRef('../bm/fa_hu3conf0003.html')" TargetMode="External"/><Relationship Id="rId11" Type="http://schemas.openxmlformats.org/officeDocument/2006/relationships/hyperlink" Target="javascript:openCrossRef('../bm/ltWM_sena07_u3_Conf_p.0004.html')" TargetMode="External"/><Relationship Id="rId5" Type="http://schemas.openxmlformats.org/officeDocument/2006/relationships/hyperlink" Target="javascript:openCrossRef('../bm/hu3conf0002.html')" TargetMode="External"/><Relationship Id="rId10" Type="http://schemas.openxmlformats.org/officeDocument/2006/relationships/hyperlink" Target="javascript:openCrossRef('../bm/ltWM_sena07_u3_Conf_p.0003.html')" TargetMode="External"/><Relationship Id="rId4" Type="http://schemas.openxmlformats.org/officeDocument/2006/relationships/webSettings" Target="webSettings.xml"/><Relationship Id="rId9" Type="http://schemas.openxmlformats.org/officeDocument/2006/relationships/hyperlink" Target="javascript:openCrossRef('../bm/fa_hu3conf00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h1385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2015-09-17T16:42:00Z</dcterms:created>
  <dcterms:modified xsi:type="dcterms:W3CDTF">2015-09-17T16:43:00Z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